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A56" w:rsidRPr="00900940" w:rsidRDefault="00BF4A56" w:rsidP="00BF4A56">
      <w:pPr>
        <w:pStyle w:val="Default"/>
        <w:rPr>
          <w:rFonts w:ascii="Arial" w:eastAsia="Times New Roman" w:hAnsi="Arial" w:cs="Arial"/>
          <w:lang w:eastAsia="ru-RU"/>
        </w:rPr>
      </w:pPr>
      <w:r w:rsidRPr="00900940">
        <w:rPr>
          <w:rFonts w:ascii="Arial" w:hAnsi="Arial" w:cs="Arial"/>
        </w:rPr>
        <w:t>Л. 15.</w:t>
      </w:r>
      <w:r w:rsidRPr="00900940">
        <w:rPr>
          <w:rFonts w:ascii="Arial" w:eastAsia="Times New Roman" w:hAnsi="Arial" w:cs="Arial"/>
          <w:lang w:eastAsia="ru-RU"/>
        </w:rPr>
        <w:t xml:space="preserve"> Социокультурные механизмы процесса </w:t>
      </w:r>
    </w:p>
    <w:p w:rsidR="00BF4A56" w:rsidRPr="00900940" w:rsidRDefault="00BF4A56" w:rsidP="00BF4A56">
      <w:pPr>
        <w:pStyle w:val="Default"/>
        <w:rPr>
          <w:rFonts w:ascii="Arial" w:hAnsi="Arial" w:cs="Arial"/>
        </w:rPr>
      </w:pPr>
      <w:r w:rsidRPr="00900940">
        <w:rPr>
          <w:rFonts w:ascii="Arial" w:eastAsia="Times New Roman" w:hAnsi="Arial" w:cs="Arial"/>
          <w:lang w:eastAsia="ru-RU"/>
        </w:rPr>
        <w:t xml:space="preserve">                            принятия государственных решений</w:t>
      </w:r>
      <w:r w:rsidRPr="00900940">
        <w:rPr>
          <w:rFonts w:ascii="Arial" w:hAnsi="Arial" w:cs="Arial"/>
        </w:rPr>
        <w:t xml:space="preserve"> </w:t>
      </w:r>
    </w:p>
    <w:p w:rsidR="00BF4A56" w:rsidRPr="00900940" w:rsidRDefault="00BF4A56" w:rsidP="00BF4A56">
      <w:pPr>
        <w:pStyle w:val="Default"/>
        <w:rPr>
          <w:rFonts w:ascii="Arial" w:hAnsi="Arial" w:cs="Arial"/>
        </w:rPr>
      </w:pPr>
    </w:p>
    <w:p w:rsidR="00BF4A56" w:rsidRPr="00900940" w:rsidRDefault="00BF4A56" w:rsidP="00BF4A56">
      <w:pPr>
        <w:pStyle w:val="Default"/>
        <w:rPr>
          <w:rFonts w:ascii="Arial" w:hAnsi="Arial" w:cs="Arial"/>
        </w:rPr>
      </w:pPr>
    </w:p>
    <w:p w:rsidR="00BF4A56" w:rsidRPr="00900940" w:rsidRDefault="00BF4A56" w:rsidP="00BF4A56">
      <w:pPr>
        <w:pStyle w:val="Default"/>
        <w:rPr>
          <w:rFonts w:ascii="Arial" w:hAnsi="Arial" w:cs="Arial"/>
          <w:spacing w:val="-52"/>
          <w:w w:val="115"/>
        </w:rPr>
      </w:pPr>
      <w:r w:rsidRPr="00900940">
        <w:rPr>
          <w:rFonts w:ascii="Arial" w:hAnsi="Arial" w:cs="Arial"/>
        </w:rPr>
        <w:t xml:space="preserve">              </w:t>
      </w:r>
      <w:r w:rsidRPr="00900940">
        <w:rPr>
          <w:rFonts w:ascii="Arial" w:hAnsi="Arial" w:cs="Arial"/>
          <w:spacing w:val="-1"/>
          <w:w w:val="115"/>
        </w:rPr>
        <w:t>1.</w:t>
      </w:r>
      <w:r w:rsidRPr="00900940">
        <w:rPr>
          <w:rFonts w:ascii="Arial" w:hAnsi="Arial" w:cs="Arial"/>
          <w:spacing w:val="-11"/>
          <w:w w:val="115"/>
        </w:rPr>
        <w:t xml:space="preserve"> </w:t>
      </w:r>
      <w:r w:rsidRPr="00900940">
        <w:rPr>
          <w:rFonts w:ascii="Arial" w:hAnsi="Arial" w:cs="Arial"/>
          <w:spacing w:val="-1"/>
          <w:w w:val="115"/>
        </w:rPr>
        <w:t>Социально-психологические</w:t>
      </w:r>
      <w:r w:rsidRPr="00900940">
        <w:rPr>
          <w:rFonts w:ascii="Arial" w:hAnsi="Arial" w:cs="Arial"/>
          <w:spacing w:val="-8"/>
          <w:w w:val="115"/>
        </w:rPr>
        <w:t xml:space="preserve"> </w:t>
      </w:r>
      <w:r w:rsidRPr="00900940">
        <w:rPr>
          <w:rFonts w:ascii="Arial" w:hAnsi="Arial" w:cs="Arial"/>
          <w:spacing w:val="-1"/>
          <w:w w:val="115"/>
        </w:rPr>
        <w:t>и</w:t>
      </w:r>
      <w:r w:rsidRPr="00900940">
        <w:rPr>
          <w:rFonts w:ascii="Arial" w:hAnsi="Arial" w:cs="Arial"/>
          <w:spacing w:val="-10"/>
          <w:w w:val="115"/>
        </w:rPr>
        <w:t xml:space="preserve"> </w:t>
      </w:r>
      <w:r w:rsidRPr="00900940">
        <w:rPr>
          <w:rFonts w:ascii="Arial" w:hAnsi="Arial" w:cs="Arial"/>
          <w:spacing w:val="-1"/>
          <w:w w:val="115"/>
        </w:rPr>
        <w:t xml:space="preserve">политические </w:t>
      </w:r>
      <w:r w:rsidRPr="00900940">
        <w:rPr>
          <w:rFonts w:ascii="Arial" w:hAnsi="Arial" w:cs="Arial"/>
          <w:spacing w:val="-52"/>
          <w:w w:val="115"/>
        </w:rPr>
        <w:t xml:space="preserve">      </w:t>
      </w:r>
    </w:p>
    <w:p w:rsidR="00BF4A56" w:rsidRPr="00900940" w:rsidRDefault="00BF4A56" w:rsidP="00BF4A56">
      <w:pPr>
        <w:pStyle w:val="Default"/>
        <w:rPr>
          <w:rFonts w:ascii="Arial" w:hAnsi="Arial" w:cs="Arial"/>
          <w:spacing w:val="-1"/>
          <w:w w:val="115"/>
        </w:rPr>
      </w:pPr>
      <w:r w:rsidRPr="00900940">
        <w:rPr>
          <w:rFonts w:ascii="Arial" w:hAnsi="Arial" w:cs="Arial"/>
          <w:spacing w:val="-52"/>
          <w:w w:val="115"/>
        </w:rPr>
        <w:t xml:space="preserve">                                                   </w:t>
      </w:r>
      <w:r w:rsidRPr="00900940">
        <w:rPr>
          <w:rFonts w:ascii="Arial" w:hAnsi="Arial" w:cs="Arial"/>
          <w:w w:val="110"/>
        </w:rPr>
        <w:t>условия</w:t>
      </w:r>
      <w:r w:rsidRPr="00900940">
        <w:rPr>
          <w:rFonts w:ascii="Arial" w:hAnsi="Arial" w:cs="Arial"/>
          <w:spacing w:val="15"/>
          <w:w w:val="110"/>
        </w:rPr>
        <w:t xml:space="preserve"> </w:t>
      </w:r>
      <w:r w:rsidRPr="00900940">
        <w:rPr>
          <w:rFonts w:ascii="Arial" w:hAnsi="Arial" w:cs="Arial"/>
          <w:w w:val="110"/>
        </w:rPr>
        <w:t>проведения</w:t>
      </w:r>
      <w:r w:rsidRPr="00900940">
        <w:rPr>
          <w:rFonts w:ascii="Arial" w:hAnsi="Arial" w:cs="Arial"/>
          <w:spacing w:val="14"/>
          <w:w w:val="110"/>
        </w:rPr>
        <w:t xml:space="preserve"> </w:t>
      </w:r>
      <w:r w:rsidRPr="00900940">
        <w:rPr>
          <w:rFonts w:ascii="Arial" w:hAnsi="Arial" w:cs="Arial"/>
          <w:w w:val="110"/>
        </w:rPr>
        <w:t>диагностических</w:t>
      </w:r>
      <w:r w:rsidRPr="00900940">
        <w:rPr>
          <w:rFonts w:ascii="Arial" w:hAnsi="Arial" w:cs="Arial"/>
          <w:spacing w:val="16"/>
          <w:w w:val="110"/>
        </w:rPr>
        <w:t xml:space="preserve"> </w:t>
      </w:r>
      <w:r w:rsidRPr="00900940">
        <w:rPr>
          <w:rFonts w:ascii="Arial" w:hAnsi="Arial" w:cs="Arial"/>
          <w:w w:val="110"/>
        </w:rPr>
        <w:t>процедур</w:t>
      </w:r>
      <w:r w:rsidRPr="00900940">
        <w:rPr>
          <w:rFonts w:ascii="Arial" w:hAnsi="Arial" w:cs="Arial"/>
          <w:spacing w:val="1"/>
          <w:w w:val="110"/>
        </w:rPr>
        <w:t xml:space="preserve">                 </w:t>
      </w:r>
    </w:p>
    <w:p w:rsidR="00BF4A56" w:rsidRPr="00900940" w:rsidRDefault="00BF4A56" w:rsidP="00BF4A56">
      <w:pPr>
        <w:pStyle w:val="Default"/>
        <w:rPr>
          <w:rFonts w:ascii="Arial" w:hAnsi="Arial" w:cs="Arial"/>
          <w:w w:val="115"/>
        </w:rPr>
      </w:pPr>
      <w:r w:rsidRPr="00900940">
        <w:rPr>
          <w:rFonts w:ascii="Arial" w:hAnsi="Arial" w:cs="Arial"/>
          <w:spacing w:val="1"/>
          <w:w w:val="110"/>
        </w:rPr>
        <w:t xml:space="preserve">                           </w:t>
      </w:r>
      <w:r w:rsidRPr="00900940">
        <w:rPr>
          <w:rFonts w:ascii="Arial" w:hAnsi="Arial" w:cs="Arial"/>
          <w:w w:val="115"/>
        </w:rPr>
        <w:t>государственных</w:t>
      </w:r>
      <w:r w:rsidRPr="00900940">
        <w:rPr>
          <w:rFonts w:ascii="Arial" w:hAnsi="Arial" w:cs="Arial"/>
          <w:spacing w:val="1"/>
          <w:w w:val="115"/>
        </w:rPr>
        <w:t xml:space="preserve"> </w:t>
      </w:r>
      <w:r w:rsidRPr="00900940">
        <w:rPr>
          <w:rFonts w:ascii="Arial" w:hAnsi="Arial" w:cs="Arial"/>
          <w:w w:val="115"/>
        </w:rPr>
        <w:t>решений</w:t>
      </w:r>
    </w:p>
    <w:p w:rsidR="00BF4A56" w:rsidRPr="00900940" w:rsidRDefault="00BF4A56" w:rsidP="00BF4A56">
      <w:pPr>
        <w:pStyle w:val="Default"/>
        <w:rPr>
          <w:rFonts w:ascii="Arial" w:hAnsi="Arial" w:cs="Arial"/>
          <w:w w:val="115"/>
        </w:rPr>
      </w:pPr>
    </w:p>
    <w:p w:rsidR="00BF4A56" w:rsidRPr="00900940" w:rsidRDefault="00BF4A56" w:rsidP="00BF4A56">
      <w:pPr>
        <w:pStyle w:val="Default"/>
        <w:rPr>
          <w:rFonts w:ascii="Arial" w:hAnsi="Arial" w:cs="Arial"/>
          <w:w w:val="115"/>
        </w:rPr>
      </w:pPr>
    </w:p>
    <w:p w:rsidR="00BF4A56" w:rsidRPr="00900940" w:rsidRDefault="00BF4A56" w:rsidP="00BF4A56">
      <w:pPr>
        <w:pStyle w:val="a3"/>
        <w:spacing w:before="112"/>
        <w:ind w:right="22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Дескриптивный подход к принятию решений предполагает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выявление отклонений от рационального (нормативного) пове-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дения при принятии решений. Данные отклонения обусловлены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влиянием на человека объективных факторов. Одной из наибо-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лее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важных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задач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психологической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теории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является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изучение закономерностей «деформации» рационального выбо-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под влиянием этих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объективных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факторов.</w:t>
      </w:r>
    </w:p>
    <w:p w:rsidR="00BF4A56" w:rsidRPr="00900940" w:rsidRDefault="00BF4A56" w:rsidP="00BF4A56">
      <w:pPr>
        <w:pStyle w:val="a3"/>
        <w:spacing w:before="1"/>
        <w:ind w:right="228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Применительно к принятию государственных решений де-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скриптивный подход реализуют такие науки, как политология,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социология, политическая психология, социальная психология.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Рассмотрим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особенности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интерпретации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этапа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диагностики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психологии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 политологии.</w:t>
      </w:r>
    </w:p>
    <w:p w:rsidR="00BF4A56" w:rsidRPr="00900940" w:rsidRDefault="00BF4A56" w:rsidP="00BF4A56">
      <w:pPr>
        <w:pStyle w:val="a3"/>
        <w:spacing w:before="117"/>
        <w:ind w:left="0" w:right="240" w:firstLine="0"/>
        <w:jc w:val="left"/>
        <w:rPr>
          <w:rFonts w:ascii="Arial" w:hAnsi="Arial" w:cs="Arial"/>
          <w:sz w:val="24"/>
          <w:szCs w:val="24"/>
        </w:rPr>
      </w:pPr>
      <w:r w:rsidRPr="00900940">
        <w:rPr>
          <w:rFonts w:ascii="Arial" w:eastAsiaTheme="minorHAnsi" w:hAnsi="Arial" w:cs="Arial"/>
          <w:sz w:val="24"/>
          <w:szCs w:val="24"/>
        </w:rPr>
        <w:t xml:space="preserve">               </w:t>
      </w:r>
      <w:r w:rsidRPr="00900940">
        <w:rPr>
          <w:rFonts w:ascii="Arial" w:hAnsi="Arial" w:cs="Arial"/>
          <w:sz w:val="24"/>
          <w:szCs w:val="24"/>
        </w:rPr>
        <w:t>Психологическая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дескриптивная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теория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выделяет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следую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щие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   </w:t>
      </w:r>
      <w:r w:rsidRPr="00900940">
        <w:rPr>
          <w:rFonts w:ascii="Arial" w:hAnsi="Arial" w:cs="Arial"/>
          <w:sz w:val="24"/>
          <w:szCs w:val="24"/>
        </w:rPr>
        <w:t>группы факторов:</w:t>
      </w:r>
    </w:p>
    <w:p w:rsidR="00BF4A56" w:rsidRPr="00900940" w:rsidRDefault="00BF4A56" w:rsidP="00BF4A56">
      <w:pPr>
        <w:pStyle w:val="a5"/>
        <w:numPr>
          <w:ilvl w:val="0"/>
          <w:numId w:val="1"/>
        </w:numPr>
        <w:tabs>
          <w:tab w:val="left" w:pos="1271"/>
        </w:tabs>
        <w:spacing w:line="252" w:lineRule="exact"/>
        <w:ind w:hanging="222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Влияние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среды:</w:t>
      </w:r>
    </w:p>
    <w:p w:rsidR="00BF4A56" w:rsidRPr="00900940" w:rsidRDefault="00BF4A56" w:rsidP="00BF4A56">
      <w:pPr>
        <w:pStyle w:val="a5"/>
        <w:numPr>
          <w:ilvl w:val="1"/>
          <w:numId w:val="1"/>
        </w:numPr>
        <w:tabs>
          <w:tab w:val="left" w:pos="1436"/>
        </w:tabs>
        <w:spacing w:line="252" w:lineRule="exact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Влияние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окружающей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среды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широком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смысле.</w:t>
      </w:r>
    </w:p>
    <w:p w:rsidR="00BF4A56" w:rsidRPr="00900940" w:rsidRDefault="00BF4A56" w:rsidP="00BF4A56">
      <w:pPr>
        <w:pStyle w:val="a5"/>
        <w:numPr>
          <w:ilvl w:val="1"/>
          <w:numId w:val="1"/>
        </w:numPr>
        <w:tabs>
          <w:tab w:val="left" w:pos="1436"/>
        </w:tabs>
        <w:spacing w:before="2"/>
        <w:ind w:left="653" w:right="229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Влияние</w:t>
      </w:r>
      <w:r w:rsidRPr="00900940">
        <w:rPr>
          <w:rFonts w:ascii="Arial" w:hAnsi="Arial" w:cs="Arial"/>
          <w:spacing w:val="3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социальной</w:t>
      </w:r>
      <w:r w:rsidRPr="00900940">
        <w:rPr>
          <w:rFonts w:ascii="Arial" w:hAnsi="Arial" w:cs="Arial"/>
          <w:spacing w:val="3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группы,</w:t>
      </w:r>
      <w:r w:rsidRPr="00900940">
        <w:rPr>
          <w:rFonts w:ascii="Arial" w:hAnsi="Arial" w:cs="Arial"/>
          <w:spacing w:val="3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3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которой</w:t>
      </w:r>
      <w:r w:rsidRPr="00900940">
        <w:rPr>
          <w:rFonts w:ascii="Arial" w:hAnsi="Arial" w:cs="Arial"/>
          <w:spacing w:val="3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находится</w:t>
      </w:r>
      <w:r w:rsidRPr="00900940">
        <w:rPr>
          <w:rFonts w:ascii="Arial" w:hAnsi="Arial" w:cs="Arial"/>
          <w:spacing w:val="3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индивид.</w:t>
      </w:r>
    </w:p>
    <w:p w:rsidR="00BF4A56" w:rsidRPr="00900940" w:rsidRDefault="00BF4A56" w:rsidP="00BF4A56">
      <w:pPr>
        <w:pStyle w:val="a5"/>
        <w:numPr>
          <w:ilvl w:val="0"/>
          <w:numId w:val="1"/>
        </w:numPr>
        <w:tabs>
          <w:tab w:val="left" w:pos="1271"/>
        </w:tabs>
        <w:spacing w:line="251" w:lineRule="exact"/>
        <w:ind w:hanging="222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Влияние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качеств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ЛПР:</w:t>
      </w:r>
    </w:p>
    <w:p w:rsidR="00BF4A56" w:rsidRPr="00900940" w:rsidRDefault="00BF4A56" w:rsidP="00BF4A56">
      <w:pPr>
        <w:pStyle w:val="a5"/>
        <w:numPr>
          <w:ilvl w:val="1"/>
          <w:numId w:val="1"/>
        </w:numPr>
        <w:tabs>
          <w:tab w:val="left" w:pos="1436"/>
        </w:tabs>
        <w:spacing w:before="2" w:line="252" w:lineRule="exact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Влияние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инвариантных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человеческих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качеств.</w:t>
      </w:r>
    </w:p>
    <w:p w:rsidR="00BF4A56" w:rsidRPr="00900940" w:rsidRDefault="00BF4A56" w:rsidP="00BF4A56">
      <w:pPr>
        <w:pStyle w:val="a5"/>
        <w:numPr>
          <w:ilvl w:val="1"/>
          <w:numId w:val="1"/>
        </w:numPr>
        <w:tabs>
          <w:tab w:val="left" w:pos="1436"/>
        </w:tabs>
        <w:ind w:left="1049" w:right="226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Влияние индивидуальных человеческих качеств.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Наиболее</w:t>
      </w:r>
      <w:r w:rsidRPr="00900940">
        <w:rPr>
          <w:rFonts w:ascii="Arial" w:hAnsi="Arial" w:cs="Arial"/>
          <w:spacing w:val="4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существенно</w:t>
      </w:r>
      <w:r w:rsidRPr="00900940">
        <w:rPr>
          <w:rFonts w:ascii="Arial" w:hAnsi="Arial" w:cs="Arial"/>
          <w:spacing w:val="3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влияние</w:t>
      </w:r>
      <w:r w:rsidRPr="00900940">
        <w:rPr>
          <w:rFonts w:ascii="Arial" w:hAnsi="Arial" w:cs="Arial"/>
          <w:spacing w:val="4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инвариантных</w:t>
      </w:r>
      <w:r w:rsidRPr="00900940">
        <w:rPr>
          <w:rFonts w:ascii="Arial" w:hAnsi="Arial" w:cs="Arial"/>
          <w:spacing w:val="3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свойств</w:t>
      </w:r>
      <w:r w:rsidRPr="00900940">
        <w:rPr>
          <w:rFonts w:ascii="Arial" w:hAnsi="Arial" w:cs="Arial"/>
          <w:spacing w:val="3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че-</w:t>
      </w:r>
    </w:p>
    <w:p w:rsidR="00BF4A56" w:rsidRPr="00900940" w:rsidRDefault="00BF4A56" w:rsidP="00BF4A56">
      <w:pPr>
        <w:pStyle w:val="a3"/>
        <w:ind w:firstLine="0"/>
        <w:jc w:val="left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ловека.</w:t>
      </w:r>
      <w:r w:rsidRPr="00900940">
        <w:rPr>
          <w:rFonts w:ascii="Arial" w:hAnsi="Arial" w:cs="Arial"/>
          <w:spacing w:val="5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Это</w:t>
      </w:r>
      <w:r w:rsidRPr="00900940">
        <w:rPr>
          <w:rFonts w:ascii="Arial" w:hAnsi="Arial" w:cs="Arial"/>
          <w:spacing w:val="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прежде</w:t>
      </w:r>
      <w:r w:rsidRPr="00900940">
        <w:rPr>
          <w:rFonts w:ascii="Arial" w:hAnsi="Arial" w:cs="Arial"/>
          <w:spacing w:val="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всего</w:t>
      </w:r>
      <w:r w:rsidRPr="00900940">
        <w:rPr>
          <w:rFonts w:ascii="Arial" w:hAnsi="Arial" w:cs="Arial"/>
          <w:spacing w:val="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касается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объективных</w:t>
      </w:r>
      <w:r w:rsidRPr="00900940">
        <w:rPr>
          <w:rFonts w:ascii="Arial" w:hAnsi="Arial" w:cs="Arial"/>
          <w:spacing w:val="5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ограничений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переработки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информации.</w:t>
      </w:r>
    </w:p>
    <w:p w:rsidR="00BF4A56" w:rsidRPr="00900940" w:rsidRDefault="00BF4A56" w:rsidP="00BF4A56">
      <w:pPr>
        <w:pStyle w:val="a3"/>
        <w:ind w:right="22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Исследования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«искусственного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интеллекта»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позволили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сравнить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поведение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абсолютно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рационального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компьютера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реального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человеческого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поведения.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сравнение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выявило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ограниченность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познавательных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возможностей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человека,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его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способностей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обучению,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скорости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переработки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информа-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ции.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Было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выявлено,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что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система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переработки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информации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человека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работает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преимущественно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последовательно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времени,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способна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перерабатывать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одновременно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лишь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сколько символов, причем обрабатываемые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символы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должны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храниться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особых,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ограниченных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емкости,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структурах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памяти.</w:t>
      </w:r>
    </w:p>
    <w:p w:rsidR="00BF4A56" w:rsidRPr="00900940" w:rsidRDefault="00BF4A56" w:rsidP="00BF4A56">
      <w:pPr>
        <w:rPr>
          <w:rFonts w:ascii="Arial" w:hAnsi="Arial" w:cs="Arial"/>
          <w:sz w:val="24"/>
          <w:szCs w:val="24"/>
        </w:rPr>
      </w:pPr>
    </w:p>
    <w:p w:rsidR="00BF4A56" w:rsidRPr="00900940" w:rsidRDefault="00BF4A56" w:rsidP="00BF4A56">
      <w:pPr>
        <w:pStyle w:val="a3"/>
        <w:ind w:right="22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Наиболее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строгие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ограничения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накладываются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тем,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что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емкость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кратковременной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структуры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памяти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весьма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мала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(от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пяти до девяти ячеек), а время, необходимое для переноса од-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ного блока информации из кратковременной памяти в долго-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временную,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достаточно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велико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(порядка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пяти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секунд).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Ряд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других ограничений связан с задачами, требующими поиска 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извлечения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хранящейся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информации.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Определенные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пределы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возможностей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человека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были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установлены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изучении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дач,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требующих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зрительного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восприятия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или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использующих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для</w:t>
      </w:r>
      <w:r w:rsidRPr="00900940">
        <w:rPr>
          <w:rFonts w:ascii="Arial" w:hAnsi="Arial" w:cs="Arial"/>
          <w:spacing w:val="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описания</w:t>
      </w:r>
      <w:r w:rsidRPr="00900940">
        <w:rPr>
          <w:rFonts w:ascii="Arial" w:hAnsi="Arial" w:cs="Arial"/>
          <w:spacing w:val="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естественный</w:t>
      </w:r>
      <w:r w:rsidRPr="00900940">
        <w:rPr>
          <w:rFonts w:ascii="Arial" w:hAnsi="Arial" w:cs="Arial"/>
          <w:spacing w:val="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язык.</w:t>
      </w:r>
    </w:p>
    <w:p w:rsidR="00BF4A56" w:rsidRPr="00900940" w:rsidRDefault="00BF4A56" w:rsidP="00BF4A56">
      <w:pPr>
        <w:rPr>
          <w:rFonts w:ascii="Arial" w:hAnsi="Arial" w:cs="Arial"/>
          <w:sz w:val="24"/>
          <w:szCs w:val="24"/>
        </w:rPr>
      </w:pPr>
    </w:p>
    <w:p w:rsidR="00BF4A56" w:rsidRPr="00900940" w:rsidRDefault="00BF4A56" w:rsidP="00BF4A56">
      <w:pPr>
        <w:pStyle w:val="a3"/>
        <w:spacing w:before="118"/>
        <w:ind w:right="227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lastRenderedPageBreak/>
        <w:t>Этапы принятия решений, выделяемые в рамках психологи-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ческого подхода, имеют свою специфику по сравнению с управ-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ленческими или нормативно-правовыми технологиями, описан-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ными</w:t>
      </w:r>
      <w:r w:rsidRPr="00900940">
        <w:rPr>
          <w:rFonts w:ascii="Arial" w:hAnsi="Arial" w:cs="Arial"/>
          <w:spacing w:val="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во</w:t>
      </w:r>
      <w:r w:rsidRPr="00900940">
        <w:rPr>
          <w:rFonts w:ascii="Arial" w:hAnsi="Arial" w:cs="Arial"/>
          <w:spacing w:val="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втором</w:t>
      </w:r>
      <w:r w:rsidRPr="00900940">
        <w:rPr>
          <w:rFonts w:ascii="Arial" w:hAnsi="Arial" w:cs="Arial"/>
          <w:spacing w:val="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разделе.</w:t>
      </w:r>
      <w:r w:rsidRPr="00900940">
        <w:rPr>
          <w:rFonts w:ascii="Arial" w:hAnsi="Arial" w:cs="Arial"/>
          <w:spacing w:val="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Так,</w:t>
      </w:r>
      <w:r w:rsidRPr="00900940">
        <w:rPr>
          <w:rFonts w:ascii="Arial" w:hAnsi="Arial" w:cs="Arial"/>
          <w:spacing w:val="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например,</w:t>
      </w:r>
      <w:r w:rsidRPr="00900940">
        <w:rPr>
          <w:rFonts w:ascii="Arial" w:hAnsi="Arial" w:cs="Arial"/>
          <w:spacing w:val="1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Ю.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Козелецкий</w:t>
      </w:r>
      <w:r w:rsidRPr="00900940">
        <w:rPr>
          <w:rFonts w:ascii="Arial" w:hAnsi="Arial" w:cs="Arial"/>
          <w:spacing w:val="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книге</w:t>
      </w:r>
    </w:p>
    <w:p w:rsidR="00BF4A56" w:rsidRPr="00900940" w:rsidRDefault="00BF4A56" w:rsidP="00BF4A56">
      <w:pPr>
        <w:pStyle w:val="a3"/>
        <w:spacing w:before="1"/>
        <w:ind w:right="226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«Психологическая теория решений»</w:t>
      </w:r>
      <w:r w:rsidRPr="00900940">
        <w:rPr>
          <w:rFonts w:ascii="Arial" w:hAnsi="Arial" w:cs="Arial"/>
          <w:sz w:val="24"/>
          <w:szCs w:val="24"/>
          <w:vertAlign w:val="superscript"/>
        </w:rPr>
        <w:t>53</w:t>
      </w:r>
      <w:r w:rsidRPr="00900940">
        <w:rPr>
          <w:rFonts w:ascii="Arial" w:hAnsi="Arial" w:cs="Arial"/>
          <w:sz w:val="24"/>
          <w:szCs w:val="24"/>
        </w:rPr>
        <w:t>, выделяя основные классы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утверждений психологической теории</w:t>
      </w:r>
      <w:r w:rsidRPr="00900940">
        <w:rPr>
          <w:rFonts w:ascii="Arial" w:hAnsi="Arial" w:cs="Arial"/>
          <w:sz w:val="24"/>
          <w:szCs w:val="24"/>
          <w:vertAlign w:val="superscript"/>
        </w:rPr>
        <w:t>54</w:t>
      </w:r>
      <w:r w:rsidRPr="00900940">
        <w:rPr>
          <w:rFonts w:ascii="Arial" w:hAnsi="Arial" w:cs="Arial"/>
          <w:sz w:val="24"/>
          <w:szCs w:val="24"/>
        </w:rPr>
        <w:t>, по сути, выделяет сле-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дующие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этапы принятия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решений:</w:t>
      </w:r>
    </w:p>
    <w:p w:rsidR="00BF4A56" w:rsidRPr="00900940" w:rsidRDefault="00BF4A56" w:rsidP="00BF4A56">
      <w:pPr>
        <w:pStyle w:val="a5"/>
        <w:numPr>
          <w:ilvl w:val="0"/>
          <w:numId w:val="2"/>
        </w:numPr>
        <w:tabs>
          <w:tab w:val="left" w:pos="1271"/>
        </w:tabs>
        <w:ind w:hanging="222"/>
        <w:jc w:val="both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Получение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представления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задаче.</w:t>
      </w:r>
    </w:p>
    <w:p w:rsidR="00BF4A56" w:rsidRPr="00900940" w:rsidRDefault="00BF4A56" w:rsidP="00BF4A56">
      <w:pPr>
        <w:pStyle w:val="a5"/>
        <w:numPr>
          <w:ilvl w:val="0"/>
          <w:numId w:val="2"/>
        </w:numPr>
        <w:tabs>
          <w:tab w:val="left" w:pos="1271"/>
        </w:tabs>
        <w:spacing w:before="1" w:line="252" w:lineRule="exact"/>
        <w:ind w:hanging="222"/>
        <w:jc w:val="both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Оценка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субъективной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ценности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исходов.</w:t>
      </w:r>
    </w:p>
    <w:p w:rsidR="00BF4A56" w:rsidRPr="00900940" w:rsidRDefault="00BF4A56" w:rsidP="00BF4A56">
      <w:pPr>
        <w:pStyle w:val="a5"/>
        <w:numPr>
          <w:ilvl w:val="0"/>
          <w:numId w:val="2"/>
        </w:numPr>
        <w:tabs>
          <w:tab w:val="left" w:pos="1271"/>
        </w:tabs>
        <w:ind w:left="653" w:right="235" w:firstLine="396"/>
        <w:jc w:val="both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Оценка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субъективной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вероятности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внешних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факторов,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определяющих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исходы.</w:t>
      </w:r>
    </w:p>
    <w:p w:rsidR="00BF4A56" w:rsidRPr="00900940" w:rsidRDefault="00BF4A56" w:rsidP="00BF4A56">
      <w:pPr>
        <w:pStyle w:val="a5"/>
        <w:numPr>
          <w:ilvl w:val="0"/>
          <w:numId w:val="2"/>
        </w:numPr>
        <w:tabs>
          <w:tab w:val="left" w:pos="1271"/>
        </w:tabs>
        <w:spacing w:line="252" w:lineRule="exact"/>
        <w:ind w:hanging="222"/>
        <w:jc w:val="both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Выбор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альтернатив.</w:t>
      </w:r>
    </w:p>
    <w:p w:rsidR="00BF4A56" w:rsidRPr="00900940" w:rsidRDefault="00BF4A56" w:rsidP="00BF4A56">
      <w:pPr>
        <w:pStyle w:val="a3"/>
        <w:spacing w:line="252" w:lineRule="exact"/>
        <w:ind w:left="1049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К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стадии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диагностики относятся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первые три</w:t>
      </w:r>
      <w:r w:rsidRPr="00900940">
        <w:rPr>
          <w:rFonts w:ascii="Arial" w:hAnsi="Arial" w:cs="Arial"/>
          <w:spacing w:val="-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этапа.</w:t>
      </w:r>
    </w:p>
    <w:p w:rsidR="00BF4A56" w:rsidRPr="00900940" w:rsidRDefault="00BF4A56" w:rsidP="00BF4A56">
      <w:pPr>
        <w:pStyle w:val="a3"/>
        <w:spacing w:before="2"/>
        <w:ind w:right="228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психологической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теории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представлен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анализ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факторов,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ловушек, эффектов, влияющих на ЛПР и «заставляющих» его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отклоняться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от рационального выбора.</w:t>
      </w:r>
    </w:p>
    <w:p w:rsidR="00BF4A56" w:rsidRPr="00900940" w:rsidRDefault="00BF4A56" w:rsidP="00BF4A56">
      <w:pPr>
        <w:pStyle w:val="a3"/>
        <w:ind w:right="22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Формирование представлений о задаче по принятию реше-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ний описывает, например, теория ограниченной рациональности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Г. Саймона. В соответствии с одним из ее выводов, люди при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восприятии проблемы упрощают реальную ситуацию, рассмат-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ривая лишь небольшое число альтернатив и их возможных по-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следствий.</w:t>
      </w:r>
    </w:p>
    <w:p w:rsidR="00BF4A56" w:rsidRPr="00900940" w:rsidRDefault="00BF4A56" w:rsidP="00BF4A56">
      <w:pPr>
        <w:pStyle w:val="a3"/>
        <w:ind w:right="23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«Теория</w:t>
      </w:r>
      <w:r w:rsidRPr="00900940">
        <w:rPr>
          <w:rFonts w:ascii="Arial" w:hAnsi="Arial" w:cs="Arial"/>
          <w:spacing w:val="5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перспективы», предложенная   Д. Канеманом   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А.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Тверски,</w:t>
      </w:r>
      <w:r w:rsidRPr="00900940">
        <w:rPr>
          <w:rFonts w:ascii="Arial" w:hAnsi="Arial" w:cs="Arial"/>
          <w:spacing w:val="1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показывает,</w:t>
      </w:r>
      <w:r w:rsidRPr="00900940">
        <w:rPr>
          <w:rFonts w:ascii="Arial" w:hAnsi="Arial" w:cs="Arial"/>
          <w:spacing w:val="1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что</w:t>
      </w:r>
      <w:r w:rsidRPr="00900940">
        <w:rPr>
          <w:rFonts w:ascii="Arial" w:hAnsi="Arial" w:cs="Arial"/>
          <w:spacing w:val="1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формулировка</w:t>
      </w:r>
      <w:r w:rsidRPr="00900940">
        <w:rPr>
          <w:rFonts w:ascii="Arial" w:hAnsi="Arial" w:cs="Arial"/>
          <w:spacing w:val="1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задачи</w:t>
      </w:r>
      <w:r w:rsidRPr="00900940">
        <w:rPr>
          <w:rFonts w:ascii="Arial" w:hAnsi="Arial" w:cs="Arial"/>
          <w:spacing w:val="1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влияет</w:t>
      </w:r>
      <w:r w:rsidRPr="00900940">
        <w:rPr>
          <w:rFonts w:ascii="Arial" w:hAnsi="Arial" w:cs="Arial"/>
          <w:spacing w:val="1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</w:t>
      </w:r>
    </w:p>
    <w:p w:rsidR="00BF4A56" w:rsidRPr="00900940" w:rsidRDefault="00BF4A56" w:rsidP="00BF4A56">
      <w:pPr>
        <w:pStyle w:val="a3"/>
        <w:spacing w:before="80"/>
        <w:ind w:right="226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предпочтения людей и их отношение к риску. Если задача вы-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бора представлена «в терминах приобретений», то люди укло-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няются</w:t>
      </w:r>
      <w:r w:rsidRPr="00900940">
        <w:rPr>
          <w:rFonts w:ascii="Arial" w:hAnsi="Arial" w:cs="Arial"/>
          <w:spacing w:val="1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от</w:t>
      </w:r>
      <w:r w:rsidRPr="00900940">
        <w:rPr>
          <w:rFonts w:ascii="Arial" w:hAnsi="Arial" w:cs="Arial"/>
          <w:spacing w:val="2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риска.</w:t>
      </w:r>
      <w:r w:rsidRPr="00900940">
        <w:rPr>
          <w:rFonts w:ascii="Arial" w:hAnsi="Arial" w:cs="Arial"/>
          <w:spacing w:val="2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наоборот,</w:t>
      </w:r>
      <w:r w:rsidRPr="00900940">
        <w:rPr>
          <w:rFonts w:ascii="Arial" w:hAnsi="Arial" w:cs="Arial"/>
          <w:spacing w:val="2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если</w:t>
      </w:r>
      <w:r w:rsidRPr="00900940">
        <w:rPr>
          <w:rFonts w:ascii="Arial" w:hAnsi="Arial" w:cs="Arial"/>
          <w:spacing w:val="2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задача</w:t>
      </w:r>
      <w:r w:rsidRPr="00900940">
        <w:rPr>
          <w:rFonts w:ascii="Arial" w:hAnsi="Arial" w:cs="Arial"/>
          <w:spacing w:val="1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выбора</w:t>
      </w:r>
      <w:r w:rsidRPr="00900940">
        <w:rPr>
          <w:rFonts w:ascii="Arial" w:hAnsi="Arial" w:cs="Arial"/>
          <w:spacing w:val="1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представлена</w:t>
      </w:r>
    </w:p>
    <w:p w:rsidR="00BF4A56" w:rsidRPr="00900940" w:rsidRDefault="00BF4A56" w:rsidP="00BF4A56">
      <w:pPr>
        <w:pStyle w:val="a3"/>
        <w:spacing w:before="2"/>
        <w:ind w:right="226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«в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терминах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потерь»,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люди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предпочитают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рисковать.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психологическое явление получило название эффект обрамле-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ния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(framing).</w:t>
      </w:r>
    </w:p>
    <w:p w:rsidR="00BF4A56" w:rsidRPr="00900940" w:rsidRDefault="00BF4A56" w:rsidP="00BF4A56">
      <w:pPr>
        <w:pStyle w:val="a3"/>
        <w:ind w:right="22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«Эффект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обрамления»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помогает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лучше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понять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поведение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людей в ситуациях риска. Однако он имеет не только теоретиче-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ское значение, но может быть использован и в практических це-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лях. Например, с его помощью можно предсказывать поведение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людей при принятии решений в зависимости от того, как сфор-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мулирована задача выбора — в терминах выигрышей или в тер-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минах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проигрышей.</w:t>
      </w:r>
    </w:p>
    <w:p w:rsidR="00BF4A56" w:rsidRPr="00900940" w:rsidRDefault="00BF4A56" w:rsidP="00BF4A56">
      <w:pPr>
        <w:pStyle w:val="a3"/>
        <w:spacing w:before="1"/>
        <w:ind w:right="228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Фиксируются также эффекты, эвристики и иллюзии оценки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вероятностей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случайных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событий.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Они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показывают,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как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принятии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происходит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деформация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оценки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риска.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Например, в соответствии с «эвристикой репрезентативности»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люди обычно завышают оценки исходов или вероятностей слу-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чайных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событий,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которые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большей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мере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соответствуют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личному опыту и сложившимся представлениям. В соответствии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 «эффектом доступности» человек оценивает вероятность со-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бытий в зависимости от того, насколько легко эти события или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подобные им приходят на ум, представляются или всплывают 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памяти.</w:t>
      </w:r>
    </w:p>
    <w:p w:rsidR="00BF4A56" w:rsidRPr="00900940" w:rsidRDefault="00BF4A56" w:rsidP="00BF4A56">
      <w:pPr>
        <w:pStyle w:val="a3"/>
        <w:ind w:right="228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Очевидно, что данные закономерности распространяются 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 ГЛПР (государственное лицо, принимающее решение) и вли-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яют на процесс принятия государственных решений (а также 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их восприятие населением). Однако данные аспекты анализа не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развернуты в предметах психологии и социальной психологии 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ждут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своего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дальнейшего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исследования.</w:t>
      </w:r>
    </w:p>
    <w:p w:rsidR="00BF4A56" w:rsidRPr="00900940" w:rsidRDefault="00BF4A56" w:rsidP="00BF4A56">
      <w:pPr>
        <w:pStyle w:val="a3"/>
        <w:spacing w:before="1"/>
        <w:ind w:right="229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Специфика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государственных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рамках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дескрип-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тивного подхода наиболее полно и предметно исследована в по-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литологии.</w:t>
      </w:r>
    </w:p>
    <w:p w:rsidR="00BF4A56" w:rsidRPr="00900940" w:rsidRDefault="00BF4A56" w:rsidP="00BF4A56">
      <w:pPr>
        <w:pStyle w:val="4"/>
        <w:ind w:left="2391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lastRenderedPageBreak/>
        <w:t>Политологический</w:t>
      </w:r>
      <w:r w:rsidRPr="00900940">
        <w:rPr>
          <w:rFonts w:ascii="Arial" w:hAnsi="Arial" w:cs="Arial"/>
          <w:spacing w:val="-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анализ</w:t>
      </w:r>
    </w:p>
    <w:p w:rsidR="00BF4A56" w:rsidRPr="00900940" w:rsidRDefault="00BF4A56" w:rsidP="00BF4A56">
      <w:pPr>
        <w:pStyle w:val="a3"/>
        <w:spacing w:before="114"/>
        <w:ind w:right="229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 политологии проблематика изучение принятия решений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происходит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рамках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концепции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политико-управленческого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цикла.</w:t>
      </w:r>
    </w:p>
    <w:p w:rsidR="00BF4A56" w:rsidRPr="00900940" w:rsidRDefault="00BF4A56" w:rsidP="00BF4A56">
      <w:pPr>
        <w:pStyle w:val="a3"/>
        <w:spacing w:before="80"/>
        <w:ind w:right="228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Одной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из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наиболее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проработанных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версий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политико-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управленческого цикла (ПУЦ) является «пятичленная» (т. е. пя-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тифазовая) модель, разобранная в трудах американских полито-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логов Джеймса Андерсона и Уильяма Данна. В этой модели вы-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деляются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следующие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фазы:</w:t>
      </w:r>
    </w:p>
    <w:p w:rsidR="00BF4A56" w:rsidRPr="00900940" w:rsidRDefault="00BF4A56" w:rsidP="00BF4A56">
      <w:pPr>
        <w:pStyle w:val="a5"/>
        <w:numPr>
          <w:ilvl w:val="0"/>
          <w:numId w:val="3"/>
        </w:numPr>
        <w:tabs>
          <w:tab w:val="left" w:pos="1278"/>
        </w:tabs>
        <w:spacing w:before="3"/>
        <w:ind w:right="229" w:firstLine="396"/>
        <w:jc w:val="both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Построение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политической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повестки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дня: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определение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приоритетных общественных проблем и включение их в офи-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циальную повестку публичной политики государственных ор-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ганов.</w:t>
      </w:r>
    </w:p>
    <w:p w:rsidR="00BF4A56" w:rsidRPr="00900940" w:rsidRDefault="00BF4A56" w:rsidP="00BF4A56">
      <w:pPr>
        <w:pStyle w:val="a5"/>
        <w:numPr>
          <w:ilvl w:val="0"/>
          <w:numId w:val="3"/>
        </w:numPr>
        <w:tabs>
          <w:tab w:val="left" w:pos="1271"/>
        </w:tabs>
        <w:ind w:right="226" w:firstLine="396"/>
        <w:jc w:val="both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Формулирование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проектов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государственных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решений: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агенты процесса принятия решения формулируют ряд альтерна-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тивных его вариантов для преодоления общественной пробле-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мы,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которые проходят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отбор и обсуждение.</w:t>
      </w:r>
    </w:p>
    <w:p w:rsidR="00BF4A56" w:rsidRPr="00900940" w:rsidRDefault="00BF4A56" w:rsidP="00BF4A56">
      <w:pPr>
        <w:pStyle w:val="a5"/>
        <w:numPr>
          <w:ilvl w:val="0"/>
          <w:numId w:val="3"/>
        </w:numPr>
        <w:tabs>
          <w:tab w:val="left" w:pos="1271"/>
        </w:tabs>
        <w:ind w:right="226" w:firstLine="396"/>
        <w:jc w:val="both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Утверждение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решения: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утверждение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легитимизация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государственного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основе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официальных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процедур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рассмотрения,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обсуждения,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согласования,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голосования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мульгации.</w:t>
      </w:r>
    </w:p>
    <w:p w:rsidR="00BF4A56" w:rsidRPr="00900940" w:rsidRDefault="00BF4A56" w:rsidP="00BF4A56">
      <w:pPr>
        <w:pStyle w:val="a5"/>
        <w:numPr>
          <w:ilvl w:val="0"/>
          <w:numId w:val="3"/>
        </w:numPr>
        <w:tabs>
          <w:tab w:val="left" w:pos="1271"/>
        </w:tabs>
        <w:ind w:right="228" w:firstLine="396"/>
        <w:jc w:val="both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Реализация государственного решения: реализация реше-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административными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органами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государственного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управле-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ния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параллельный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контроль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 ходом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его исполнения.</w:t>
      </w:r>
    </w:p>
    <w:p w:rsidR="00BF4A56" w:rsidRPr="00900940" w:rsidRDefault="00BF4A56" w:rsidP="00BF4A56">
      <w:pPr>
        <w:pStyle w:val="a5"/>
        <w:numPr>
          <w:ilvl w:val="0"/>
          <w:numId w:val="3"/>
        </w:numPr>
        <w:tabs>
          <w:tab w:val="left" w:pos="1271"/>
        </w:tabs>
        <w:ind w:right="231" w:firstLine="396"/>
        <w:jc w:val="both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Оценка результатов осуществления решения: оценивание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итогов,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результатов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последствий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исполненного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точки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зрения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достижения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целей,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средств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уровня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издержек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адекватности</w:t>
      </w:r>
      <w:r w:rsidRPr="00900940">
        <w:rPr>
          <w:rFonts w:ascii="Arial" w:hAnsi="Arial" w:cs="Arial"/>
          <w:sz w:val="24"/>
          <w:szCs w:val="24"/>
          <w:vertAlign w:val="superscript"/>
        </w:rPr>
        <w:t>55</w:t>
      </w:r>
      <w:r w:rsidRPr="00900940">
        <w:rPr>
          <w:rFonts w:ascii="Arial" w:hAnsi="Arial" w:cs="Arial"/>
          <w:sz w:val="24"/>
          <w:szCs w:val="24"/>
        </w:rPr>
        <w:t>.</w:t>
      </w:r>
    </w:p>
    <w:p w:rsidR="00BF4A56" w:rsidRPr="00900940" w:rsidRDefault="00BF4A56" w:rsidP="00BF4A56">
      <w:pPr>
        <w:pStyle w:val="a3"/>
        <w:ind w:left="425" w:right="231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Рассматриваемый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этом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параграфе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этап —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диагностика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проблемы — представляет в этой технологии фаза «Построение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политической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повестки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дня».</w:t>
      </w:r>
    </w:p>
    <w:p w:rsidR="00BF4A56" w:rsidRPr="00900940" w:rsidRDefault="00BF4A56" w:rsidP="00BF4A56">
      <w:pPr>
        <w:pStyle w:val="a3"/>
        <w:spacing w:before="1" w:line="252" w:lineRule="exact"/>
        <w:ind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А.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А.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Дегтярёв</w:t>
      </w:r>
      <w:r w:rsidRPr="00900940">
        <w:rPr>
          <w:rFonts w:ascii="Arial" w:hAnsi="Arial" w:cs="Arial"/>
          <w:spacing w:val="3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определяет</w:t>
      </w:r>
      <w:r w:rsidRPr="00900940">
        <w:rPr>
          <w:rFonts w:ascii="Arial" w:hAnsi="Arial" w:cs="Arial"/>
          <w:spacing w:val="3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политическую</w:t>
      </w:r>
      <w:r w:rsidRPr="00900940">
        <w:rPr>
          <w:rFonts w:ascii="Arial" w:hAnsi="Arial" w:cs="Arial"/>
          <w:spacing w:val="3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повестку</w:t>
      </w:r>
      <w:r w:rsidRPr="00900940">
        <w:rPr>
          <w:rFonts w:ascii="Arial" w:hAnsi="Arial" w:cs="Arial"/>
          <w:spacing w:val="3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дня</w:t>
      </w:r>
      <w:r w:rsidRPr="00900940">
        <w:rPr>
          <w:rFonts w:ascii="Arial" w:hAnsi="Arial" w:cs="Arial"/>
          <w:spacing w:val="3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как</w:t>
      </w:r>
    </w:p>
    <w:p w:rsidR="00BF4A56" w:rsidRPr="00900940" w:rsidRDefault="00BF4A56" w:rsidP="00BF4A56">
      <w:pPr>
        <w:pStyle w:val="a3"/>
        <w:spacing w:before="80"/>
        <w:ind w:right="227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«совокупность актуальных социальных проблем, которые отра-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жают потребности общества в целом или требования отдельных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групп интересов и на которые политики и администраторы го-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товы и способны реагировать, принимать решения и предпри-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нимать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действия»</w:t>
      </w:r>
      <w:r w:rsidRPr="00900940">
        <w:rPr>
          <w:rFonts w:ascii="Arial" w:hAnsi="Arial" w:cs="Arial"/>
          <w:sz w:val="24"/>
          <w:szCs w:val="24"/>
          <w:vertAlign w:val="superscript"/>
        </w:rPr>
        <w:t xml:space="preserve">. </w:t>
      </w:r>
      <w:r w:rsidRPr="0090094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A6D5B1" wp14:editId="5D60A604">
                <wp:simplePos x="0" y="0"/>
                <wp:positionH relativeFrom="page">
                  <wp:posOffset>701040</wp:posOffset>
                </wp:positionH>
                <wp:positionV relativeFrom="paragraph">
                  <wp:posOffset>935355</wp:posOffset>
                </wp:positionV>
                <wp:extent cx="3926840" cy="12065"/>
                <wp:effectExtent l="0" t="0" r="0" b="0"/>
                <wp:wrapTopAndBottom/>
                <wp:docPr id="11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68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50842" id="Rectangle 86" o:spid="_x0000_s1026" style="position:absolute;margin-left:55.2pt;margin-top:73.65pt;width:309.2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aAdwIAAP0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900940">
        <w:rPr>
          <w:rFonts w:ascii="Arial" w:hAnsi="Arial" w:cs="Arial"/>
          <w:sz w:val="24"/>
          <w:szCs w:val="24"/>
        </w:rPr>
        <w:t>Формирование политической повестки — исходный пункт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разработки государственного решения. При анализе этого этапа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выявляются социальные и политические факторы, влияющие 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выдвижение тех или иных проблем в повестку дня, определяют-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ся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его субфазы и характеризуется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их содержание.</w:t>
      </w:r>
    </w:p>
    <w:p w:rsidR="00BF4A56" w:rsidRPr="00900940" w:rsidRDefault="00BF4A56" w:rsidP="00BF4A56">
      <w:pPr>
        <w:pStyle w:val="a3"/>
        <w:spacing w:before="80"/>
        <w:ind w:right="227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И все же что-то или кто-то инициирует старт подготовки 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принятия тех или иных решений. Кто или что? Давление общественно-</w:t>
      </w:r>
      <w:r w:rsidRPr="00900940">
        <w:rPr>
          <w:rFonts w:ascii="Arial" w:hAnsi="Arial" w:cs="Arial"/>
          <w:spacing w:val="-4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 мнения или агрессивная кампания в СМИ, многотысячные демон-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страции и митинги у стен правительственных зданий или обращение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ряда политических партий? А может быть, настойчивые рекомендации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мудрых советников или тихий шепот жены лица, принимающего стра-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тегическое решение? Или же то, что, к сожалению, становится модой в</w:t>
      </w:r>
      <w:r w:rsidRPr="00900940">
        <w:rPr>
          <w:rFonts w:ascii="Arial" w:hAnsi="Arial" w:cs="Arial"/>
          <w:spacing w:val="-4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российской политике: «проплата» заинтересованными в решении про-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блемы олигархами круглой суммы какой-то части депутатского корпу-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са. Все приведенные версии инициаторов и инициатив внесения обще-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ственной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публичную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повестку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дня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достаточно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часто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встречаются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современной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политике</w:t>
      </w:r>
      <w:r w:rsidRPr="00900940">
        <w:rPr>
          <w:rFonts w:ascii="Arial" w:hAnsi="Arial" w:cs="Arial"/>
          <w:color w:val="252525"/>
          <w:sz w:val="24"/>
          <w:szCs w:val="24"/>
          <w:vertAlign w:val="superscript"/>
        </w:rPr>
        <w:t>57</w:t>
      </w:r>
      <w:r w:rsidRPr="00900940">
        <w:rPr>
          <w:rFonts w:ascii="Arial" w:hAnsi="Arial" w:cs="Arial"/>
          <w:sz w:val="24"/>
          <w:szCs w:val="24"/>
        </w:rPr>
        <w:t>.</w:t>
      </w:r>
    </w:p>
    <w:p w:rsidR="00BF4A56" w:rsidRPr="00900940" w:rsidRDefault="00BF4A56" w:rsidP="00BF4A56">
      <w:pPr>
        <w:pStyle w:val="a3"/>
        <w:spacing w:before="113"/>
        <w:ind w:right="231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Существует обширная литература, характеризующая субфа-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зы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этапа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формирования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политической повестки.</w:t>
      </w:r>
    </w:p>
    <w:p w:rsidR="00BF4A56" w:rsidRPr="00900940" w:rsidRDefault="00BF4A56" w:rsidP="00BF4A56">
      <w:pPr>
        <w:pStyle w:val="a3"/>
        <w:spacing w:before="1"/>
        <w:ind w:right="229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Детализации</w:t>
      </w:r>
      <w:r w:rsidRPr="00900940">
        <w:rPr>
          <w:rFonts w:ascii="Arial" w:hAnsi="Arial" w:cs="Arial"/>
          <w:spacing w:val="5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процесса</w:t>
      </w:r>
      <w:r w:rsidRPr="00900940">
        <w:rPr>
          <w:rFonts w:ascii="Arial" w:hAnsi="Arial" w:cs="Arial"/>
          <w:spacing w:val="5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формирования   повестки   дня,   по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Б. Хогвуду и Л. Ганну, разбивает его на три специальные, отно-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сительно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самостоятельные фазы: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ind w:right="230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lastRenderedPageBreak/>
        <w:t>«выявление (или поиск) проблемы» (решение на приня-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тие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решения);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ind w:right="228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«селекция»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(или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препарирование)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(решение,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какое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надо принимать решение);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spacing w:line="252" w:lineRule="exact"/>
        <w:ind w:left="1325" w:hanging="277"/>
        <w:jc w:val="left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«определение»</w:t>
      </w:r>
      <w:r w:rsidRPr="00900940">
        <w:rPr>
          <w:rFonts w:ascii="Arial" w:hAnsi="Arial" w:cs="Arial"/>
          <w:spacing w:val="-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проблемы</w:t>
      </w:r>
      <w:r w:rsidRPr="00900940">
        <w:rPr>
          <w:rFonts w:ascii="Arial" w:hAnsi="Arial" w:cs="Arial"/>
          <w:sz w:val="24"/>
          <w:szCs w:val="24"/>
          <w:vertAlign w:val="superscript"/>
        </w:rPr>
        <w:t>58</w:t>
      </w:r>
      <w:r w:rsidRPr="00900940">
        <w:rPr>
          <w:rFonts w:ascii="Arial" w:hAnsi="Arial" w:cs="Arial"/>
          <w:sz w:val="24"/>
          <w:szCs w:val="24"/>
        </w:rPr>
        <w:t>.</w:t>
      </w:r>
    </w:p>
    <w:p w:rsidR="00BF4A56" w:rsidRPr="00900940" w:rsidRDefault="00BF4A56" w:rsidP="00BF4A56">
      <w:pPr>
        <w:pStyle w:val="a3"/>
        <w:spacing w:before="1" w:line="252" w:lineRule="exact"/>
        <w:ind w:left="1049" w:firstLine="0"/>
        <w:jc w:val="left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Несколько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иные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этапы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предлагаются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У.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Дженкинсом: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spacing w:line="252" w:lineRule="exact"/>
        <w:ind w:left="1325" w:hanging="277"/>
        <w:jc w:val="left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его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инициирование;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spacing w:before="1" w:line="252" w:lineRule="exact"/>
        <w:ind w:left="1325" w:hanging="277"/>
        <w:jc w:val="left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переработка</w:t>
      </w:r>
      <w:r w:rsidRPr="00900940">
        <w:rPr>
          <w:rFonts w:ascii="Arial" w:hAnsi="Arial" w:cs="Arial"/>
          <w:spacing w:val="-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необходимой</w:t>
      </w:r>
      <w:r w:rsidRPr="00900940">
        <w:rPr>
          <w:rFonts w:ascii="Arial" w:hAnsi="Arial" w:cs="Arial"/>
          <w:spacing w:val="-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информации;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spacing w:line="252" w:lineRule="exact"/>
        <w:ind w:left="1325" w:hanging="277"/>
        <w:jc w:val="left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рассмотрение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путей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решения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проблемы.</w:t>
      </w:r>
    </w:p>
    <w:p w:rsidR="00BF4A56" w:rsidRPr="00900940" w:rsidRDefault="00BF4A56" w:rsidP="00BF4A56">
      <w:pPr>
        <w:pStyle w:val="a3"/>
        <w:jc w:val="left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Одно</w:t>
      </w:r>
      <w:r w:rsidRPr="00900940">
        <w:rPr>
          <w:rFonts w:ascii="Arial" w:hAnsi="Arial" w:cs="Arial"/>
          <w:spacing w:val="2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из</w:t>
      </w:r>
      <w:r w:rsidRPr="00900940">
        <w:rPr>
          <w:rFonts w:ascii="Arial" w:hAnsi="Arial" w:cs="Arial"/>
          <w:spacing w:val="2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наиболее</w:t>
      </w:r>
      <w:r w:rsidRPr="00900940">
        <w:rPr>
          <w:rFonts w:ascii="Arial" w:hAnsi="Arial" w:cs="Arial"/>
          <w:spacing w:val="2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известных</w:t>
      </w:r>
      <w:r w:rsidRPr="00900940">
        <w:rPr>
          <w:rFonts w:ascii="Arial" w:hAnsi="Arial" w:cs="Arial"/>
          <w:spacing w:val="2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исследований</w:t>
      </w:r>
      <w:r w:rsidRPr="00900940">
        <w:rPr>
          <w:rFonts w:ascii="Arial" w:hAnsi="Arial" w:cs="Arial"/>
          <w:spacing w:val="2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этапа</w:t>
      </w:r>
      <w:r w:rsidRPr="00900940">
        <w:rPr>
          <w:rFonts w:ascii="Arial" w:hAnsi="Arial" w:cs="Arial"/>
          <w:spacing w:val="1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формиро-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вания</w:t>
      </w:r>
      <w:r w:rsidRPr="00900940">
        <w:rPr>
          <w:rFonts w:ascii="Arial" w:hAnsi="Arial" w:cs="Arial"/>
          <w:spacing w:val="3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повестки</w:t>
      </w:r>
      <w:r w:rsidRPr="00900940">
        <w:rPr>
          <w:rFonts w:ascii="Arial" w:hAnsi="Arial" w:cs="Arial"/>
          <w:spacing w:val="3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принадлежит</w:t>
      </w:r>
      <w:r w:rsidRPr="00900940">
        <w:rPr>
          <w:rFonts w:ascii="Arial" w:hAnsi="Arial" w:cs="Arial"/>
          <w:spacing w:val="3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Энтони</w:t>
      </w:r>
      <w:r w:rsidRPr="00900940">
        <w:rPr>
          <w:rFonts w:ascii="Arial" w:hAnsi="Arial" w:cs="Arial"/>
          <w:spacing w:val="3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Даунсу.</w:t>
      </w:r>
      <w:r w:rsidRPr="00900940">
        <w:rPr>
          <w:rFonts w:ascii="Arial" w:hAnsi="Arial" w:cs="Arial"/>
          <w:spacing w:val="3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Данный</w:t>
      </w:r>
      <w:r w:rsidRPr="00900940">
        <w:rPr>
          <w:rFonts w:ascii="Arial" w:hAnsi="Arial" w:cs="Arial"/>
          <w:spacing w:val="3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этап</w:t>
      </w:r>
      <w:r w:rsidRPr="00900940">
        <w:rPr>
          <w:rFonts w:ascii="Arial" w:hAnsi="Arial" w:cs="Arial"/>
          <w:spacing w:val="3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он</w:t>
      </w:r>
    </w:p>
    <w:p w:rsidR="00BF4A56" w:rsidRPr="00900940" w:rsidRDefault="00BF4A56" w:rsidP="00BF4A56">
      <w:pPr>
        <w:pStyle w:val="a3"/>
        <w:spacing w:before="80"/>
        <w:ind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называет</w:t>
      </w:r>
      <w:r w:rsidRPr="00900940">
        <w:rPr>
          <w:rFonts w:ascii="Arial" w:hAnsi="Arial" w:cs="Arial"/>
          <w:spacing w:val="4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«Цикл</w:t>
      </w:r>
      <w:r w:rsidRPr="00900940">
        <w:rPr>
          <w:rFonts w:ascii="Arial" w:hAnsi="Arial" w:cs="Arial"/>
          <w:spacing w:val="10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поддержания</w:t>
      </w:r>
      <w:r w:rsidRPr="00900940">
        <w:rPr>
          <w:rFonts w:ascii="Arial" w:hAnsi="Arial" w:cs="Arial"/>
          <w:spacing w:val="10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внимания</w:t>
      </w:r>
      <w:r w:rsidRPr="00900940">
        <w:rPr>
          <w:rFonts w:ascii="Arial" w:hAnsi="Arial" w:cs="Arial"/>
          <w:spacing w:val="10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</w:t>
      </w:r>
      <w:r w:rsidRPr="00900940">
        <w:rPr>
          <w:rFonts w:ascii="Arial" w:hAnsi="Arial" w:cs="Arial"/>
          <w:spacing w:val="10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вопросу»</w:t>
      </w:r>
      <w:r w:rsidRPr="00900940">
        <w:rPr>
          <w:rFonts w:ascii="Arial" w:hAnsi="Arial" w:cs="Arial"/>
          <w:spacing w:val="9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(issue-</w:t>
      </w:r>
    </w:p>
    <w:p w:rsidR="00BF4A56" w:rsidRPr="00900940" w:rsidRDefault="00BF4A56" w:rsidP="00BF4A56">
      <w:pPr>
        <w:spacing w:before="2" w:line="252" w:lineRule="exact"/>
        <w:ind w:left="653"/>
        <w:jc w:val="both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attention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cycle) и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выделяет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пять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основных стадий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его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рамках:</w:t>
      </w:r>
    </w:p>
    <w:p w:rsidR="00BF4A56" w:rsidRPr="00900940" w:rsidRDefault="00BF4A56" w:rsidP="00BF4A56">
      <w:pPr>
        <w:pStyle w:val="a5"/>
        <w:numPr>
          <w:ilvl w:val="0"/>
          <w:numId w:val="5"/>
        </w:numPr>
        <w:tabs>
          <w:tab w:val="left" w:pos="1271"/>
        </w:tabs>
        <w:ind w:right="233" w:firstLine="396"/>
        <w:jc w:val="both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Предпроблемная стадия, когда проблема уже имеется 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наличии, но пока не привлекает общественного интереса. Ею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занимаются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лишь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отдельные эксперты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группы интересов.</w:t>
      </w:r>
    </w:p>
    <w:p w:rsidR="00BF4A56" w:rsidRPr="00900940" w:rsidRDefault="00BF4A56" w:rsidP="00BF4A56">
      <w:pPr>
        <w:pStyle w:val="a5"/>
        <w:numPr>
          <w:ilvl w:val="0"/>
          <w:numId w:val="5"/>
        </w:numPr>
        <w:tabs>
          <w:tab w:val="left" w:pos="1271"/>
        </w:tabs>
        <w:spacing w:before="1"/>
        <w:ind w:right="228" w:firstLine="396"/>
        <w:jc w:val="both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Этап «тревожного открытия и эйфорического энтузиаз-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ма».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Что-то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вызывает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всеобщий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интерес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суще-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ствующей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проблеме,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требуется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найти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быстрое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ее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решение,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правда, не за счет слишком серьезных перемен внутри обще-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ства.</w:t>
      </w:r>
    </w:p>
    <w:p w:rsidR="00BF4A56" w:rsidRPr="00900940" w:rsidRDefault="00BF4A56" w:rsidP="00BF4A56">
      <w:pPr>
        <w:pStyle w:val="a5"/>
        <w:numPr>
          <w:ilvl w:val="0"/>
          <w:numId w:val="5"/>
        </w:numPr>
        <w:tabs>
          <w:tab w:val="left" w:pos="1271"/>
        </w:tabs>
        <w:spacing w:before="1"/>
        <w:ind w:right="229" w:firstLine="396"/>
        <w:jc w:val="both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Стадия осознания «цены прогресса», т. е. слишком скоро-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выдвинутой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проблемы.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Население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понимает,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что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решение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проблемы требует слишком высоких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затрат.</w:t>
      </w:r>
    </w:p>
    <w:p w:rsidR="00BF4A56" w:rsidRPr="00900940" w:rsidRDefault="00BF4A56" w:rsidP="00BF4A56">
      <w:pPr>
        <w:pStyle w:val="a5"/>
        <w:numPr>
          <w:ilvl w:val="0"/>
          <w:numId w:val="5"/>
        </w:numPr>
        <w:tabs>
          <w:tab w:val="left" w:pos="1271"/>
        </w:tabs>
        <w:ind w:right="231" w:firstLine="396"/>
        <w:jc w:val="both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этом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этапе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общественный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интерес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этой проблеме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ослабевает, но здесь существует возможность редуцирования 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переформулирования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проблемы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учетом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затронутых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интересов.</w:t>
      </w:r>
    </w:p>
    <w:p w:rsidR="00BF4A56" w:rsidRPr="00900940" w:rsidRDefault="00BF4A56" w:rsidP="00BF4A56">
      <w:pPr>
        <w:pStyle w:val="a5"/>
        <w:numPr>
          <w:ilvl w:val="0"/>
          <w:numId w:val="5"/>
        </w:numPr>
        <w:tabs>
          <w:tab w:val="left" w:pos="1271"/>
        </w:tabs>
        <w:ind w:right="229" w:firstLine="396"/>
        <w:jc w:val="both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Цикл завершается на пятой постпроблемной стадии, ко-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гда проблема попадает в «сумеречную зону», будучи теснима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другими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поднимающимися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проблемами</w:t>
      </w:r>
      <w:r w:rsidRPr="00900940">
        <w:rPr>
          <w:rFonts w:ascii="Arial" w:hAnsi="Arial" w:cs="Arial"/>
          <w:sz w:val="24"/>
          <w:szCs w:val="24"/>
          <w:vertAlign w:val="superscript"/>
        </w:rPr>
        <w:t>59</w:t>
      </w:r>
      <w:r w:rsidRPr="00900940">
        <w:rPr>
          <w:rFonts w:ascii="Arial" w:hAnsi="Arial" w:cs="Arial"/>
          <w:sz w:val="24"/>
          <w:szCs w:val="24"/>
        </w:rPr>
        <w:t>.</w:t>
      </w:r>
    </w:p>
    <w:p w:rsidR="00BF4A56" w:rsidRPr="00900940" w:rsidRDefault="00BF4A56" w:rsidP="00BF4A56">
      <w:pPr>
        <w:pStyle w:val="a3"/>
        <w:ind w:right="23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Другую версию цикла формирования политической повест-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ки дня предложили американские политологи Роджер Кобб 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Чарльз Элдер. Прежде всего они подчеркивали, что построение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повестки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дня —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преобразование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социальной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партийно-политический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проект.</w:t>
      </w:r>
    </w:p>
    <w:p w:rsidR="00BF4A56" w:rsidRPr="00900940" w:rsidRDefault="00BF4A56" w:rsidP="00BF4A56">
      <w:pPr>
        <w:pStyle w:val="a3"/>
        <w:ind w:right="230"/>
        <w:rPr>
          <w:rFonts w:ascii="Arial" w:hAnsi="Arial" w:cs="Arial"/>
          <w:sz w:val="24"/>
          <w:szCs w:val="24"/>
        </w:rPr>
      </w:pPr>
    </w:p>
    <w:p w:rsidR="00BF4A56" w:rsidRPr="00900940" w:rsidRDefault="00BF4A56" w:rsidP="00BF4A56">
      <w:pPr>
        <w:pStyle w:val="a3"/>
        <w:ind w:right="230"/>
        <w:rPr>
          <w:rFonts w:ascii="Arial" w:hAnsi="Arial" w:cs="Arial"/>
          <w:sz w:val="24"/>
          <w:szCs w:val="24"/>
        </w:rPr>
      </w:pPr>
    </w:p>
    <w:p w:rsidR="00BF4A56" w:rsidRPr="00900940" w:rsidRDefault="00BF4A56" w:rsidP="00BF4A56">
      <w:pPr>
        <w:pStyle w:val="a3"/>
        <w:ind w:right="229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При всем этом развертывание общественной проблемы мо-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жет иметь разные состояния или ступени. Выделяются четыре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основных этапа построения политической (или публичной) по-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вестки.</w:t>
      </w:r>
    </w:p>
    <w:p w:rsidR="00BF4A56" w:rsidRPr="00900940" w:rsidRDefault="00BF4A56" w:rsidP="00BF4A56">
      <w:pPr>
        <w:pStyle w:val="a3"/>
        <w:ind w:right="228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На первом этапе возникает так называемый частный вопрос,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который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представляет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интерес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лишь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для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группы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затронутых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людей.</w:t>
      </w:r>
    </w:p>
    <w:p w:rsidR="00BF4A56" w:rsidRPr="00900940" w:rsidRDefault="00BF4A56" w:rsidP="00BF4A56">
      <w:pPr>
        <w:pStyle w:val="a3"/>
        <w:ind w:right="228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втором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этапе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частный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вопрос,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который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задевал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лишь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частную группу, начинает трансформироваться в общественную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проблему, поскольку вокруг последней образуется сообщество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людей,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выступающих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ее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«носителем».</w:t>
      </w:r>
    </w:p>
    <w:p w:rsidR="00BF4A56" w:rsidRPr="00900940" w:rsidRDefault="00BF4A56" w:rsidP="00BF4A56">
      <w:pPr>
        <w:pStyle w:val="a3"/>
        <w:spacing w:before="80"/>
        <w:ind w:right="228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pacing w:val="-1"/>
          <w:sz w:val="24"/>
          <w:szCs w:val="24"/>
        </w:rPr>
        <w:t>На</w:t>
      </w:r>
      <w:r w:rsidRPr="00900940">
        <w:rPr>
          <w:rFonts w:ascii="Arial" w:hAnsi="Arial" w:cs="Arial"/>
          <w:spacing w:val="-13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1"/>
          <w:sz w:val="24"/>
          <w:szCs w:val="24"/>
        </w:rPr>
        <w:t>третьем</w:t>
      </w:r>
      <w:r w:rsidRPr="00900940">
        <w:rPr>
          <w:rFonts w:ascii="Arial" w:hAnsi="Arial" w:cs="Arial"/>
          <w:spacing w:val="-11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1"/>
          <w:sz w:val="24"/>
          <w:szCs w:val="24"/>
        </w:rPr>
        <w:t>этапе</w:t>
      </w:r>
      <w:r w:rsidRPr="00900940">
        <w:rPr>
          <w:rFonts w:ascii="Arial" w:hAnsi="Arial" w:cs="Arial"/>
          <w:spacing w:val="-11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1"/>
          <w:sz w:val="24"/>
          <w:szCs w:val="24"/>
        </w:rPr>
        <w:t>проблема</w:t>
      </w:r>
      <w:r w:rsidRPr="00900940">
        <w:rPr>
          <w:rFonts w:ascii="Arial" w:hAnsi="Arial" w:cs="Arial"/>
          <w:spacing w:val="-10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1"/>
          <w:sz w:val="24"/>
          <w:szCs w:val="24"/>
        </w:rPr>
        <w:t>получает</w:t>
      </w:r>
      <w:r w:rsidRPr="00900940">
        <w:rPr>
          <w:rFonts w:ascii="Arial" w:hAnsi="Arial" w:cs="Arial"/>
          <w:spacing w:val="-12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1"/>
          <w:sz w:val="24"/>
          <w:szCs w:val="24"/>
        </w:rPr>
        <w:t>статус</w:t>
      </w:r>
      <w:r w:rsidRPr="00900940">
        <w:rPr>
          <w:rFonts w:ascii="Arial" w:hAnsi="Arial" w:cs="Arial"/>
          <w:spacing w:val="-1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кандидата</w:t>
      </w:r>
      <w:r w:rsidRPr="00900940">
        <w:rPr>
          <w:rFonts w:ascii="Arial" w:hAnsi="Arial" w:cs="Arial"/>
          <w:spacing w:val="-1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</w:t>
      </w:r>
      <w:r w:rsidRPr="00900940">
        <w:rPr>
          <w:rFonts w:ascii="Arial" w:hAnsi="Arial" w:cs="Arial"/>
          <w:spacing w:val="-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«во-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1"/>
          <w:sz w:val="24"/>
          <w:szCs w:val="24"/>
        </w:rPr>
        <w:t>прос</w:t>
      </w:r>
      <w:r w:rsidRPr="00900940">
        <w:rPr>
          <w:rFonts w:ascii="Arial" w:hAnsi="Arial" w:cs="Arial"/>
          <w:spacing w:val="-12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1"/>
          <w:sz w:val="24"/>
          <w:szCs w:val="24"/>
        </w:rPr>
        <w:t>в</w:t>
      </w:r>
      <w:r w:rsidRPr="00900940">
        <w:rPr>
          <w:rFonts w:ascii="Arial" w:hAnsi="Arial" w:cs="Arial"/>
          <w:spacing w:val="-13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1"/>
          <w:sz w:val="24"/>
          <w:szCs w:val="24"/>
        </w:rPr>
        <w:t>повестку»,</w:t>
      </w:r>
      <w:r w:rsidRPr="00900940">
        <w:rPr>
          <w:rFonts w:ascii="Arial" w:hAnsi="Arial" w:cs="Arial"/>
          <w:spacing w:val="-12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1"/>
          <w:sz w:val="24"/>
          <w:szCs w:val="24"/>
        </w:rPr>
        <w:t>для</w:t>
      </w:r>
      <w:r w:rsidRPr="00900940">
        <w:rPr>
          <w:rFonts w:ascii="Arial" w:hAnsi="Arial" w:cs="Arial"/>
          <w:spacing w:val="-11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1"/>
          <w:sz w:val="24"/>
          <w:szCs w:val="24"/>
        </w:rPr>
        <w:t>чего</w:t>
      </w:r>
      <w:r w:rsidRPr="00900940">
        <w:rPr>
          <w:rFonts w:ascii="Arial" w:hAnsi="Arial" w:cs="Arial"/>
          <w:spacing w:val="-9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1"/>
          <w:sz w:val="24"/>
          <w:szCs w:val="24"/>
        </w:rPr>
        <w:t>инициативная</w:t>
      </w:r>
      <w:r w:rsidRPr="00900940">
        <w:rPr>
          <w:rFonts w:ascii="Arial" w:hAnsi="Arial" w:cs="Arial"/>
          <w:spacing w:val="-13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1"/>
          <w:sz w:val="24"/>
          <w:szCs w:val="24"/>
        </w:rPr>
        <w:t>группа</w:t>
      </w:r>
      <w:r w:rsidRPr="00900940">
        <w:rPr>
          <w:rFonts w:ascii="Arial" w:hAnsi="Arial" w:cs="Arial"/>
          <w:spacing w:val="-1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должна</w:t>
      </w:r>
      <w:r w:rsidRPr="00900940">
        <w:rPr>
          <w:rFonts w:ascii="Arial" w:hAnsi="Arial" w:cs="Arial"/>
          <w:spacing w:val="-1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привлечь</w:t>
      </w:r>
      <w:r w:rsidRPr="00900940">
        <w:rPr>
          <w:rFonts w:ascii="Arial" w:hAnsi="Arial" w:cs="Arial"/>
          <w:spacing w:val="-53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4"/>
          <w:sz w:val="24"/>
          <w:szCs w:val="24"/>
        </w:rPr>
        <w:t>внимание</w:t>
      </w:r>
      <w:r w:rsidRPr="00900940">
        <w:rPr>
          <w:rFonts w:ascii="Arial" w:hAnsi="Arial" w:cs="Arial"/>
          <w:spacing w:val="-10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4"/>
          <w:sz w:val="24"/>
          <w:szCs w:val="24"/>
        </w:rPr>
        <w:t>общества,</w:t>
      </w:r>
      <w:r w:rsidRPr="00900940">
        <w:rPr>
          <w:rFonts w:ascii="Arial" w:hAnsi="Arial" w:cs="Arial"/>
          <w:spacing w:val="-8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4"/>
          <w:sz w:val="24"/>
          <w:szCs w:val="24"/>
        </w:rPr>
        <w:t>т.</w:t>
      </w:r>
      <w:r w:rsidRPr="00900940">
        <w:rPr>
          <w:rFonts w:ascii="Arial" w:hAnsi="Arial" w:cs="Arial"/>
          <w:spacing w:val="-10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4"/>
          <w:sz w:val="24"/>
          <w:szCs w:val="24"/>
        </w:rPr>
        <w:t>е.</w:t>
      </w:r>
      <w:r w:rsidRPr="00900940">
        <w:rPr>
          <w:rFonts w:ascii="Arial" w:hAnsi="Arial" w:cs="Arial"/>
          <w:spacing w:val="-10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4"/>
          <w:sz w:val="24"/>
          <w:szCs w:val="24"/>
        </w:rPr>
        <w:t>расширить</w:t>
      </w:r>
      <w:r w:rsidRPr="00900940">
        <w:rPr>
          <w:rFonts w:ascii="Arial" w:hAnsi="Arial" w:cs="Arial"/>
          <w:spacing w:val="-6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4"/>
          <w:sz w:val="24"/>
          <w:szCs w:val="24"/>
        </w:rPr>
        <w:t>ее</w:t>
      </w:r>
      <w:r w:rsidRPr="00900940">
        <w:rPr>
          <w:rFonts w:ascii="Arial" w:hAnsi="Arial" w:cs="Arial"/>
          <w:spacing w:val="-10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4"/>
          <w:sz w:val="24"/>
          <w:szCs w:val="24"/>
        </w:rPr>
        <w:t>социальный</w:t>
      </w:r>
      <w:r w:rsidRPr="00900940">
        <w:rPr>
          <w:rFonts w:ascii="Arial" w:hAnsi="Arial" w:cs="Arial"/>
          <w:spacing w:val="-10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3"/>
          <w:sz w:val="24"/>
          <w:szCs w:val="24"/>
        </w:rPr>
        <w:t>диапазон.</w:t>
      </w:r>
    </w:p>
    <w:p w:rsidR="00BF4A56" w:rsidRPr="00900940" w:rsidRDefault="00BF4A56" w:rsidP="00BF4A56">
      <w:pPr>
        <w:pStyle w:val="a3"/>
        <w:spacing w:before="2"/>
        <w:ind w:right="229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На четвертом этапе проблема, наконец, попадает в публич-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ную повестку дня, которая, в свою очередь, распадается на два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состояния —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дискуссионную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(«снизу»)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институциональную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(«сверху»)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повестки.</w:t>
      </w:r>
    </w:p>
    <w:p w:rsidR="00BF4A56" w:rsidRPr="00900940" w:rsidRDefault="00BF4A56" w:rsidP="00BF4A56">
      <w:pPr>
        <w:pStyle w:val="a3"/>
        <w:ind w:right="22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Дискуссионная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повестка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выглядит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достаточно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неопреде-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ленной и абстрактной, так как в нее попадает множество про-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блем,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обсуждаемых в СМИ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общественностью. Институцио-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 xml:space="preserve">нальная (или официальная) </w:t>
      </w:r>
      <w:r w:rsidRPr="00900940">
        <w:rPr>
          <w:rFonts w:ascii="Arial" w:hAnsi="Arial" w:cs="Arial"/>
          <w:sz w:val="24"/>
          <w:szCs w:val="24"/>
        </w:rPr>
        <w:lastRenderedPageBreak/>
        <w:t>повестка представляет достаточно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конкретную субстанцию, функционально распределяя рассмот-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рение проблем по представительным, исполнительным и судеб-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ным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органам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государственной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власти.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Таким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образом,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поток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 вначале попадает в повестку «снизу», а затем отфиль-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тровывается в рамках государственных институтов, формирую-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щих повестку дня «сверху». Конечно же, эта схема представляет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собой лишь «идеальный тип» формирования демократической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повестки, поскольку во многих странах мира ЛПР сразу строят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повестку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«сверху»,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не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учитывая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этом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повестки</w:t>
      </w:r>
      <w:r w:rsidRPr="00900940">
        <w:rPr>
          <w:rFonts w:ascii="Arial" w:hAnsi="Arial" w:cs="Arial"/>
          <w:spacing w:val="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«снизу»</w:t>
      </w:r>
      <w:r w:rsidRPr="00900940">
        <w:rPr>
          <w:rFonts w:ascii="Arial" w:hAnsi="Arial" w:cs="Arial"/>
          <w:sz w:val="24"/>
          <w:szCs w:val="24"/>
          <w:vertAlign w:val="superscript"/>
        </w:rPr>
        <w:t>60</w:t>
      </w:r>
      <w:r w:rsidRPr="00900940">
        <w:rPr>
          <w:rFonts w:ascii="Arial" w:hAnsi="Arial" w:cs="Arial"/>
          <w:sz w:val="24"/>
          <w:szCs w:val="24"/>
        </w:rPr>
        <w:t>.</w:t>
      </w:r>
    </w:p>
    <w:p w:rsidR="00BF4A56" w:rsidRPr="00900940" w:rsidRDefault="00BF4A56" w:rsidP="00BF4A56">
      <w:pPr>
        <w:pStyle w:val="a3"/>
        <w:spacing w:before="1"/>
        <w:ind w:right="228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Что же является факторами продвижения проблемы? Поли-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тологи говорят, во-первых, об «объективированных» факторах.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Проблема должна получить общественное признание «снизу» 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официальную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поддержку «сверху»,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что требует,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как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правило,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определенного согласования позиций и баланса сил. Для дости-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жения подобного «объективированного» состояния надо иметь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ряд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предпосылок: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16"/>
        </w:tabs>
        <w:spacing w:before="1"/>
        <w:ind w:right="230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проблема должна быть артикулирована достаточно влия-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4"/>
          <w:sz w:val="24"/>
          <w:szCs w:val="24"/>
        </w:rPr>
        <w:t>тельной</w:t>
      </w:r>
      <w:r w:rsidRPr="00900940">
        <w:rPr>
          <w:rFonts w:ascii="Arial" w:hAnsi="Arial" w:cs="Arial"/>
          <w:spacing w:val="-10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4"/>
          <w:sz w:val="24"/>
          <w:szCs w:val="24"/>
        </w:rPr>
        <w:t>группой</w:t>
      </w:r>
      <w:r w:rsidRPr="00900940">
        <w:rPr>
          <w:rFonts w:ascii="Arial" w:hAnsi="Arial" w:cs="Arial"/>
          <w:spacing w:val="-8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4"/>
          <w:sz w:val="24"/>
          <w:szCs w:val="24"/>
        </w:rPr>
        <w:t>интересов</w:t>
      </w:r>
      <w:r w:rsidRPr="00900940">
        <w:rPr>
          <w:rFonts w:ascii="Arial" w:hAnsi="Arial" w:cs="Arial"/>
          <w:spacing w:val="-11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4"/>
          <w:sz w:val="24"/>
          <w:szCs w:val="24"/>
        </w:rPr>
        <w:t>и</w:t>
      </w:r>
      <w:r w:rsidRPr="00900940">
        <w:rPr>
          <w:rFonts w:ascii="Arial" w:hAnsi="Arial" w:cs="Arial"/>
          <w:spacing w:val="-8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4"/>
          <w:sz w:val="24"/>
          <w:szCs w:val="24"/>
        </w:rPr>
        <w:t>поддержана</w:t>
      </w:r>
      <w:r w:rsidRPr="00900940">
        <w:rPr>
          <w:rFonts w:ascii="Arial" w:hAnsi="Arial" w:cs="Arial"/>
          <w:spacing w:val="-7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4"/>
          <w:sz w:val="24"/>
          <w:szCs w:val="24"/>
        </w:rPr>
        <w:t>общественным</w:t>
      </w:r>
      <w:r w:rsidRPr="00900940">
        <w:rPr>
          <w:rFonts w:ascii="Arial" w:hAnsi="Arial" w:cs="Arial"/>
          <w:spacing w:val="-10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-3"/>
          <w:sz w:val="24"/>
          <w:szCs w:val="24"/>
        </w:rPr>
        <w:t>мнением;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ind w:right="226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проблема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должна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быть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озвучена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распространена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средствах массовой коммуникации с тем, чтобы сделать инфор-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мацию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 ней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доступной для населения;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ind w:right="229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проблема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должна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быть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принята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стороны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ственных органов власти и переформулирована в официальной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плоскости;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spacing w:before="80"/>
        <w:ind w:right="229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проблема должна быть «решаемой», т. е. иметь потенци-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альную перспективу на ее преодоление при помощи находящих-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ся под контролем государственных органов ресурсов и времени,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рамках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существующих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норм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 процедур.</w:t>
      </w:r>
    </w:p>
    <w:p w:rsidR="00BF4A56" w:rsidRPr="00900940" w:rsidRDefault="00BF4A56" w:rsidP="00BF4A56">
      <w:pPr>
        <w:pStyle w:val="a3"/>
        <w:spacing w:before="1"/>
        <w:ind w:right="22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Во-вторых, существует ряд «субъективированных» характе-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ристик, которые связаны с ценностными ориентациями и идео-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логическими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воззрениями,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психологическими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установками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социальными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знаниями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акторов,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участвующих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определении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общественно-политической проблемы. К числу «субъективиро-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ванных»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факторов,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влияющих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формулирование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проблемы,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относят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следующие: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spacing w:before="1"/>
        <w:ind w:right="227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плюрализм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субъективных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видений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оценок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характера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проблемы,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связанный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множественностью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затронутых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соци-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альных групп, имеющих дифференцированные интересы и цен-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ности;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spacing w:before="1"/>
        <w:ind w:right="229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доминирующую роль в официальной формулировке про-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блемы играют политическая элита, бизнес и СМИ, облекающие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ее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выгодную для них форму;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ind w:right="227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эмоционально-психологическая окраска проблемы, кото-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рая может вызывать симпатию или антипатию, участие или от-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чуждение,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беспокойство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или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равнодушие</w:t>
      </w:r>
      <w:r w:rsidRPr="00900940">
        <w:rPr>
          <w:rFonts w:ascii="Arial" w:hAnsi="Arial" w:cs="Arial"/>
          <w:sz w:val="24"/>
          <w:szCs w:val="24"/>
          <w:vertAlign w:val="superscript"/>
        </w:rPr>
        <w:t>61</w:t>
      </w:r>
      <w:r w:rsidRPr="00900940">
        <w:rPr>
          <w:rFonts w:ascii="Arial" w:hAnsi="Arial" w:cs="Arial"/>
          <w:sz w:val="24"/>
          <w:szCs w:val="24"/>
        </w:rPr>
        <w:t>.</w:t>
      </w:r>
    </w:p>
    <w:p w:rsidR="00BF4A56" w:rsidRPr="00900940" w:rsidRDefault="00BF4A56" w:rsidP="00BF4A56">
      <w:pPr>
        <w:pStyle w:val="a3"/>
        <w:ind w:right="226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Дальнейший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анализ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представленного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механизма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привел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американских политологов Питера Бахрахома и Мортонома Ба-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ратца к разработке специальной концепции «нерешений» (непо-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падание) общественной проблемы в публичную повестку. Кон-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троль за политической повесткой входит, по их мнению, в об-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щий механизм государственного управления, представляя собой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так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называемое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«второе лицо власти».</w:t>
      </w:r>
    </w:p>
    <w:p w:rsidR="00BF4A56" w:rsidRPr="00900940" w:rsidRDefault="00BF4A56" w:rsidP="00BF4A56">
      <w:pPr>
        <w:pStyle w:val="a3"/>
        <w:numPr>
          <w:ilvl w:val="0"/>
          <w:numId w:val="4"/>
        </w:numPr>
        <w:ind w:right="22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 статье М. В. Мамонова «Роль политических субъектов 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формировании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приоритетов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межличностной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“повестки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дня”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россиян» показывает, что государственная власть в России через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подконтрольные ей СМИ активно формирует политическую по-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вестку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общественное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мнение.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Воздействие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lastRenderedPageBreak/>
        <w:t>СМИ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отвлекает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население от касающихся их непосредственно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проблем, пере-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ключая</w:t>
      </w:r>
      <w:r w:rsidRPr="00900940">
        <w:rPr>
          <w:rFonts w:ascii="Arial" w:hAnsi="Arial" w:cs="Arial"/>
          <w:spacing w:val="1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их</w:t>
      </w:r>
      <w:r w:rsidRPr="00900940">
        <w:rPr>
          <w:rFonts w:ascii="Arial" w:hAnsi="Arial" w:cs="Arial"/>
          <w:spacing w:val="1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внимание</w:t>
      </w:r>
      <w:r w:rsidRPr="00900940">
        <w:rPr>
          <w:rFonts w:ascii="Arial" w:hAnsi="Arial" w:cs="Arial"/>
          <w:spacing w:val="1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</w:t>
      </w:r>
      <w:r w:rsidRPr="00900940">
        <w:rPr>
          <w:rFonts w:ascii="Arial" w:hAnsi="Arial" w:cs="Arial"/>
          <w:spacing w:val="1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проблемы,</w:t>
      </w:r>
      <w:r w:rsidRPr="00900940">
        <w:rPr>
          <w:rFonts w:ascii="Arial" w:hAnsi="Arial" w:cs="Arial"/>
          <w:spacing w:val="1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которые</w:t>
      </w:r>
      <w:r w:rsidRPr="00900940">
        <w:rPr>
          <w:rFonts w:ascii="Arial" w:hAnsi="Arial" w:cs="Arial"/>
          <w:spacing w:val="1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государство</w:t>
      </w:r>
      <w:r w:rsidRPr="00900940">
        <w:rPr>
          <w:rFonts w:ascii="Arial" w:hAnsi="Arial" w:cs="Arial"/>
          <w:spacing w:val="1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решает</w:t>
      </w:r>
    </w:p>
    <w:p w:rsidR="00BF4A56" w:rsidRPr="00900940" w:rsidRDefault="00BF4A56" w:rsidP="00BF4A56">
      <w:pPr>
        <w:pStyle w:val="a3"/>
        <w:ind w:right="226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наиболее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успешно,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частности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международные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проблемы.</w:t>
      </w:r>
    </w:p>
    <w:p w:rsidR="00BF4A56" w:rsidRPr="00900940" w:rsidRDefault="00BF4A56" w:rsidP="00BF4A56">
      <w:pPr>
        <w:pStyle w:val="a3"/>
        <w:spacing w:before="85"/>
        <w:ind w:right="22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Правящая элита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для контроля повестки применяет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«сред-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ства, при помощи которых требования изменить сложившееся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распределение благ и привилегий в данном сообществе могут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быть задушены в зародыше еще до того, как их попытаются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озвучить, могут быть уничтожены на входе в систему принятия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решений, ну а если все это не удалось проделать, то эти же тре-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бования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можно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исказить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или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развалить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время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реализации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завершающих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стадиях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политико-управленческого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процесса»</w:t>
      </w:r>
      <w:r w:rsidRPr="00900940">
        <w:rPr>
          <w:rFonts w:ascii="Arial" w:hAnsi="Arial" w:cs="Arial"/>
          <w:sz w:val="24"/>
          <w:szCs w:val="24"/>
          <w:vertAlign w:val="superscript"/>
        </w:rPr>
        <w:t>63</w:t>
      </w:r>
      <w:r w:rsidRPr="00900940">
        <w:rPr>
          <w:rFonts w:ascii="Arial" w:hAnsi="Arial" w:cs="Arial"/>
          <w:sz w:val="24"/>
          <w:szCs w:val="24"/>
        </w:rPr>
        <w:t>.</w:t>
      </w:r>
    </w:p>
    <w:p w:rsidR="00BF4A56" w:rsidRPr="00900940" w:rsidRDefault="00BF4A56" w:rsidP="00BF4A56">
      <w:pPr>
        <w:pStyle w:val="a3"/>
        <w:ind w:right="229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Таким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образом,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некоторые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серьезные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общественные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блемы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могут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быть,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попросту говоря,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выброшены как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из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«си-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стемной», так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 из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«институциональной» повестки,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если власть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них не заинтересована.</w:t>
      </w:r>
    </w:p>
    <w:p w:rsidR="00BF4A56" w:rsidRPr="00900940" w:rsidRDefault="00BF4A56" w:rsidP="00BF4A56">
      <w:pPr>
        <w:pStyle w:val="a3"/>
        <w:spacing w:before="85" w:after="126"/>
        <w:ind w:right="228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Борьба за продвижение вопроса в повестку дня во многом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связана с политическими конфликтами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между политическими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субъектами, которые должны в итоге найти «формулу согласо-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вания интересов». Подобные компромиссы или консенсусы ле-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жат в основе публичной повестки, и механизмы продвижения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проблемы в конечном счете являются производными от конфи-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гурации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политических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сил.</w:t>
      </w:r>
    </w:p>
    <w:p w:rsidR="00BF4A56" w:rsidRPr="00900940" w:rsidRDefault="00BF4A56" w:rsidP="00BF4A56">
      <w:pPr>
        <w:pStyle w:val="a3"/>
        <w:spacing w:before="85"/>
        <w:ind w:right="22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Итак, дескриптивный подход к анализу этапа диагностики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представлен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социальных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науках.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Психология исследует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лее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детально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влияние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индивидуальных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инвариантных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честв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личности   ЛПР,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особенностей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восприятия,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переработки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оценки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информации, норм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группы и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социальных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факторов.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рамках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политологии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специфика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государственных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(в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основ-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ном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политических)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исследована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наиболее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полно.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Значимыми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являются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описания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этапов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политико-управлен-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ческого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цикла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 политической повестки дня,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выявление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фак-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торов,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условий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механизмов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продвижения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вестку</w:t>
      </w:r>
      <w:r w:rsidRPr="00900940">
        <w:rPr>
          <w:rFonts w:ascii="Arial" w:hAnsi="Arial" w:cs="Arial"/>
          <w:spacing w:val="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дня.</w:t>
      </w:r>
    </w:p>
    <w:p w:rsidR="00BF4A56" w:rsidRPr="00900940" w:rsidRDefault="00BF4A56" w:rsidP="00BF4A56">
      <w:pPr>
        <w:pStyle w:val="a3"/>
        <w:spacing w:before="85"/>
        <w:ind w:right="226"/>
        <w:rPr>
          <w:rFonts w:ascii="Arial" w:hAnsi="Arial" w:cs="Arial"/>
          <w:sz w:val="24"/>
          <w:szCs w:val="24"/>
        </w:rPr>
      </w:pPr>
    </w:p>
    <w:p w:rsidR="00BF4A56" w:rsidRPr="00900940" w:rsidRDefault="00BF4A56" w:rsidP="00BF4A56">
      <w:pPr>
        <w:pStyle w:val="a3"/>
        <w:spacing w:before="85"/>
        <w:ind w:right="226"/>
        <w:rPr>
          <w:rFonts w:ascii="Arial" w:hAnsi="Arial" w:cs="Arial"/>
          <w:sz w:val="24"/>
          <w:szCs w:val="24"/>
        </w:rPr>
      </w:pPr>
    </w:p>
    <w:p w:rsidR="00BF4A56" w:rsidRPr="00900940" w:rsidRDefault="00BF4A56" w:rsidP="00BF4A56">
      <w:pPr>
        <w:pStyle w:val="5"/>
        <w:spacing w:before="91" w:line="247" w:lineRule="auto"/>
        <w:ind w:left="2139" w:hanging="1182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w w:val="110"/>
          <w:sz w:val="24"/>
          <w:szCs w:val="24"/>
        </w:rPr>
        <w:t>.</w:t>
      </w:r>
      <w:r w:rsidRPr="00900940">
        <w:rPr>
          <w:rFonts w:ascii="Arial" w:hAnsi="Arial" w:cs="Arial"/>
          <w:spacing w:val="15"/>
          <w:w w:val="110"/>
          <w:sz w:val="24"/>
          <w:szCs w:val="24"/>
        </w:rPr>
        <w:t xml:space="preserve"> 2.</w:t>
      </w:r>
      <w:r w:rsidRPr="00900940">
        <w:rPr>
          <w:rFonts w:ascii="Arial" w:hAnsi="Arial" w:cs="Arial"/>
          <w:w w:val="110"/>
          <w:sz w:val="24"/>
          <w:szCs w:val="24"/>
        </w:rPr>
        <w:t>Факторы,</w:t>
      </w:r>
      <w:r w:rsidRPr="00900940">
        <w:rPr>
          <w:rFonts w:ascii="Arial" w:hAnsi="Arial" w:cs="Arial"/>
          <w:spacing w:val="16"/>
          <w:w w:val="110"/>
          <w:sz w:val="24"/>
          <w:szCs w:val="24"/>
        </w:rPr>
        <w:t xml:space="preserve"> </w:t>
      </w:r>
      <w:r w:rsidRPr="00900940">
        <w:rPr>
          <w:rFonts w:ascii="Arial" w:hAnsi="Arial" w:cs="Arial"/>
          <w:w w:val="110"/>
          <w:sz w:val="24"/>
          <w:szCs w:val="24"/>
        </w:rPr>
        <w:t>влияющие</w:t>
      </w:r>
      <w:r w:rsidRPr="00900940">
        <w:rPr>
          <w:rFonts w:ascii="Arial" w:hAnsi="Arial" w:cs="Arial"/>
          <w:spacing w:val="17"/>
          <w:w w:val="110"/>
          <w:sz w:val="24"/>
          <w:szCs w:val="24"/>
        </w:rPr>
        <w:t xml:space="preserve"> </w:t>
      </w:r>
      <w:r w:rsidRPr="00900940">
        <w:rPr>
          <w:rFonts w:ascii="Arial" w:hAnsi="Arial" w:cs="Arial"/>
          <w:w w:val="110"/>
          <w:sz w:val="24"/>
          <w:szCs w:val="24"/>
        </w:rPr>
        <w:t>на</w:t>
      </w:r>
      <w:r w:rsidRPr="00900940">
        <w:rPr>
          <w:rFonts w:ascii="Arial" w:hAnsi="Arial" w:cs="Arial"/>
          <w:spacing w:val="16"/>
          <w:w w:val="110"/>
          <w:sz w:val="24"/>
          <w:szCs w:val="24"/>
        </w:rPr>
        <w:t xml:space="preserve"> </w:t>
      </w:r>
      <w:r w:rsidRPr="00900940">
        <w:rPr>
          <w:rFonts w:ascii="Arial" w:hAnsi="Arial" w:cs="Arial"/>
          <w:w w:val="110"/>
          <w:sz w:val="24"/>
          <w:szCs w:val="24"/>
        </w:rPr>
        <w:t>постановку</w:t>
      </w:r>
      <w:r w:rsidRPr="00900940">
        <w:rPr>
          <w:rFonts w:ascii="Arial" w:hAnsi="Arial" w:cs="Arial"/>
          <w:spacing w:val="17"/>
          <w:w w:val="110"/>
          <w:sz w:val="24"/>
          <w:szCs w:val="24"/>
        </w:rPr>
        <w:t xml:space="preserve"> </w:t>
      </w:r>
      <w:r w:rsidRPr="00900940">
        <w:rPr>
          <w:rFonts w:ascii="Arial" w:hAnsi="Arial" w:cs="Arial"/>
          <w:w w:val="110"/>
          <w:sz w:val="24"/>
          <w:szCs w:val="24"/>
        </w:rPr>
        <w:t>целей</w:t>
      </w:r>
      <w:r w:rsidRPr="00900940">
        <w:rPr>
          <w:rFonts w:ascii="Arial" w:hAnsi="Arial" w:cs="Arial"/>
          <w:spacing w:val="-50"/>
          <w:w w:val="110"/>
          <w:sz w:val="24"/>
          <w:szCs w:val="24"/>
        </w:rPr>
        <w:t xml:space="preserve"> </w:t>
      </w:r>
      <w:r w:rsidRPr="00900940">
        <w:rPr>
          <w:rFonts w:ascii="Arial" w:hAnsi="Arial" w:cs="Arial"/>
          <w:w w:val="110"/>
          <w:sz w:val="24"/>
          <w:szCs w:val="24"/>
        </w:rPr>
        <w:t>государственных</w:t>
      </w:r>
      <w:r w:rsidRPr="00900940">
        <w:rPr>
          <w:rFonts w:ascii="Arial" w:hAnsi="Arial" w:cs="Arial"/>
          <w:spacing w:val="7"/>
          <w:w w:val="110"/>
          <w:sz w:val="24"/>
          <w:szCs w:val="24"/>
        </w:rPr>
        <w:t xml:space="preserve"> </w:t>
      </w:r>
      <w:r w:rsidRPr="00900940">
        <w:rPr>
          <w:rFonts w:ascii="Arial" w:hAnsi="Arial" w:cs="Arial"/>
          <w:w w:val="110"/>
          <w:sz w:val="24"/>
          <w:szCs w:val="24"/>
        </w:rPr>
        <w:t>решений</w:t>
      </w:r>
    </w:p>
    <w:p w:rsidR="00BF4A56" w:rsidRPr="00900940" w:rsidRDefault="00BF4A56" w:rsidP="00BF4A56">
      <w:pPr>
        <w:pStyle w:val="a3"/>
        <w:spacing w:before="108"/>
        <w:ind w:right="228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 общем виде совокупность целей государственных реше-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ний должна соотноситься со структурой проблем, попавших 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повестку дня. Однако политический анализ выделяет ряд само-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стоятельных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тем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исследования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целеполагания.</w:t>
      </w:r>
    </w:p>
    <w:p w:rsidR="00BF4A56" w:rsidRPr="00900940" w:rsidRDefault="00BF4A56" w:rsidP="00BF4A56">
      <w:pPr>
        <w:pStyle w:val="a3"/>
        <w:spacing w:before="1"/>
        <w:ind w:right="227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Во-первых, это исследование факторов и механизмов влия-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ния на государство как субъекта принятия решения контраген-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тов: политических и бизнес элит, политических оппозиций, ак-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тивной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части гражданского общества.</w:t>
      </w:r>
    </w:p>
    <w:p w:rsidR="00BF4A56" w:rsidRPr="00900940" w:rsidRDefault="00BF4A56" w:rsidP="00BF4A56">
      <w:pPr>
        <w:pStyle w:val="a3"/>
        <w:ind w:right="23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Во-вторых, это вопрос о общественно значимых и личных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целях ГЛПР, причудливо сочетающихся в ходе целеполагания 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выборе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средств.</w:t>
      </w:r>
    </w:p>
    <w:p w:rsidR="00BF4A56" w:rsidRPr="00900940" w:rsidRDefault="00BF4A56" w:rsidP="00BF4A56">
      <w:pPr>
        <w:pStyle w:val="a3"/>
        <w:ind w:right="233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В-третьих, вопрос о взаимодействия ГЛПР как лидера с его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ближним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кругом, с управленческой командой.</w:t>
      </w:r>
    </w:p>
    <w:p w:rsidR="00BF4A56" w:rsidRPr="00900940" w:rsidRDefault="00BF4A56" w:rsidP="00BF4A56">
      <w:pPr>
        <w:pStyle w:val="a3"/>
        <w:ind w:right="231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В-четвертых, вопрос о критериях и ограничениях при фор-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мировании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целей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государственного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решения.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Рассмотрим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эти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темы.</w:t>
      </w:r>
    </w:p>
    <w:p w:rsidR="00BF4A56" w:rsidRPr="00900940" w:rsidRDefault="00BF4A56" w:rsidP="00BF4A56">
      <w:pPr>
        <w:pStyle w:val="a3"/>
        <w:ind w:right="231"/>
        <w:rPr>
          <w:rFonts w:ascii="Arial" w:hAnsi="Arial" w:cs="Arial"/>
          <w:sz w:val="24"/>
          <w:szCs w:val="24"/>
        </w:rPr>
      </w:pPr>
    </w:p>
    <w:p w:rsidR="00BF4A56" w:rsidRPr="00900940" w:rsidRDefault="00BF4A56" w:rsidP="00BF4A56">
      <w:pPr>
        <w:pStyle w:val="4"/>
        <w:ind w:left="2415" w:right="1131" w:hanging="863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Взаимодействие власти и его контрагентов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процессе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целеполагания</w:t>
      </w:r>
    </w:p>
    <w:p w:rsidR="00BF4A56" w:rsidRPr="00900940" w:rsidRDefault="00BF4A56" w:rsidP="00BF4A56">
      <w:pPr>
        <w:pStyle w:val="a3"/>
        <w:spacing w:before="116"/>
        <w:ind w:right="227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lastRenderedPageBreak/>
        <w:t>Базовой характеристикой государства как субъекта приня-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 xml:space="preserve">тия решений и субъекта целеполагания является его </w:t>
      </w:r>
      <w:r w:rsidRPr="00900940">
        <w:rPr>
          <w:rFonts w:ascii="Arial" w:hAnsi="Arial" w:cs="Arial"/>
          <w:b/>
          <w:sz w:val="24"/>
          <w:szCs w:val="24"/>
        </w:rPr>
        <w:t>публичный</w:t>
      </w:r>
      <w:r w:rsidRPr="0090094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характер.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Публичность определяет: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ind w:right="229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возможность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воздействия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целеполагание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контраген-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тов,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представляющих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интересы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различных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групп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населения;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spacing w:line="242" w:lineRule="auto"/>
        <w:ind w:right="232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открытость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обсуждения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значимых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целей,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включение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 обсуждение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общественности;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ind w:right="226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необходимость контроля общественности за деятельно-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стью власти;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ind w:right="230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соответствие целей правовым и ценностным требованиям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(справедливости,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правды,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гуманизма);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ind w:right="227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возможность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проведения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жизнь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основе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принятых законов и государственных механизмов их осуществ-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ления.</w:t>
      </w:r>
    </w:p>
    <w:p w:rsidR="00BF4A56" w:rsidRPr="00900940" w:rsidRDefault="00BF4A56" w:rsidP="00BF4A56">
      <w:pPr>
        <w:pStyle w:val="a3"/>
        <w:ind w:right="228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К числу контрагентов государства как субъекта целеполага-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ния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относятся:</w:t>
      </w:r>
    </w:p>
    <w:p w:rsidR="00BF4A56" w:rsidRPr="00900940" w:rsidRDefault="00BF4A56" w:rsidP="00BF4A56">
      <w:pPr>
        <w:rPr>
          <w:rFonts w:ascii="Arial" w:hAnsi="Arial" w:cs="Arial"/>
          <w:sz w:val="24"/>
          <w:szCs w:val="24"/>
        </w:rPr>
      </w:pP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spacing w:before="80"/>
        <w:ind w:right="229" w:firstLine="396"/>
        <w:jc w:val="left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общественность</w:t>
      </w:r>
      <w:r w:rsidRPr="00900940">
        <w:rPr>
          <w:rFonts w:ascii="Arial" w:hAnsi="Arial" w:cs="Arial"/>
          <w:spacing w:val="4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(гражданские</w:t>
      </w:r>
      <w:r w:rsidRPr="00900940">
        <w:rPr>
          <w:rFonts w:ascii="Arial" w:hAnsi="Arial" w:cs="Arial"/>
          <w:spacing w:val="4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объединения,</w:t>
      </w:r>
      <w:r w:rsidRPr="00900940">
        <w:rPr>
          <w:rFonts w:ascii="Arial" w:hAnsi="Arial" w:cs="Arial"/>
          <w:spacing w:val="4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ные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организации);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spacing w:before="1"/>
        <w:ind w:right="231" w:firstLine="396"/>
        <w:jc w:val="left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международные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структуры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(отдельные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государства,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ас-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социации,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ТНК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 др.);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ind w:right="228" w:firstLine="396"/>
        <w:jc w:val="left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корпоративные</w:t>
      </w:r>
      <w:r w:rsidRPr="00900940">
        <w:rPr>
          <w:rFonts w:ascii="Arial" w:hAnsi="Arial" w:cs="Arial"/>
          <w:spacing w:val="1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игроки</w:t>
      </w:r>
      <w:r w:rsidRPr="00900940">
        <w:rPr>
          <w:rFonts w:ascii="Arial" w:hAnsi="Arial" w:cs="Arial"/>
          <w:spacing w:val="1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(партии,</w:t>
      </w:r>
      <w:r w:rsidRPr="00900940">
        <w:rPr>
          <w:rFonts w:ascii="Arial" w:hAnsi="Arial" w:cs="Arial"/>
          <w:spacing w:val="1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бизнес-сообщество,</w:t>
      </w:r>
      <w:r w:rsidRPr="00900940">
        <w:rPr>
          <w:rFonts w:ascii="Arial" w:hAnsi="Arial" w:cs="Arial"/>
          <w:spacing w:val="1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лоб-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би,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группы интересов, СМИ);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spacing w:before="1" w:line="252" w:lineRule="exact"/>
        <w:ind w:left="1325" w:hanging="277"/>
        <w:jc w:val="left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экспертно-академические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образования.</w:t>
      </w:r>
    </w:p>
    <w:p w:rsidR="00BF4A56" w:rsidRPr="00900940" w:rsidRDefault="00BF4A56" w:rsidP="00BF4A56">
      <w:pPr>
        <w:pStyle w:val="a3"/>
        <w:ind w:right="227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FCDC290" wp14:editId="73AE09B7">
                <wp:simplePos x="0" y="0"/>
                <wp:positionH relativeFrom="page">
                  <wp:posOffset>701040</wp:posOffset>
                </wp:positionH>
                <wp:positionV relativeFrom="paragraph">
                  <wp:posOffset>723900</wp:posOffset>
                </wp:positionV>
                <wp:extent cx="3926840" cy="12065"/>
                <wp:effectExtent l="0" t="0" r="0" b="0"/>
                <wp:wrapTopAndBottom/>
                <wp:docPr id="10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68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AA5CB" id="Rectangle 70" o:spid="_x0000_s1026" style="position:absolute;margin-left:55.2pt;margin-top:57pt;width:309.2pt;height: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900940">
        <w:rPr>
          <w:rFonts w:ascii="Arial" w:hAnsi="Arial" w:cs="Arial"/>
          <w:sz w:val="24"/>
          <w:szCs w:val="24"/>
        </w:rPr>
        <w:t>Каждый из этих контрагентов государства имеет свои кана-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лы воздействия на процесс целеполагания, обладает специфиче-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скими способами взаимодействия с центрами подготовки и при-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нятия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решений.</w:t>
      </w:r>
    </w:p>
    <w:p w:rsidR="00BF4A56" w:rsidRPr="00900940" w:rsidRDefault="00BF4A56" w:rsidP="00BF4A56">
      <w:pPr>
        <w:rPr>
          <w:rFonts w:ascii="Arial" w:hAnsi="Arial" w:cs="Arial"/>
          <w:sz w:val="24"/>
          <w:szCs w:val="24"/>
        </w:rPr>
      </w:pPr>
    </w:p>
    <w:p w:rsidR="00BF4A56" w:rsidRPr="00900940" w:rsidRDefault="00BF4A56" w:rsidP="00BF4A56">
      <w:pPr>
        <w:pStyle w:val="a3"/>
        <w:spacing w:before="80"/>
        <w:ind w:right="233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ских традиций, правил взаимоотношений государства и бизнеса,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степени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демократизации политического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процесса.</w:t>
      </w:r>
    </w:p>
    <w:p w:rsidR="00BF4A56" w:rsidRPr="00900940" w:rsidRDefault="00BF4A56" w:rsidP="00BF4A56">
      <w:pPr>
        <w:pStyle w:val="a3"/>
        <w:spacing w:before="1"/>
        <w:ind w:left="1049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Лоббизм</w:t>
      </w:r>
      <w:r w:rsidRPr="00900940">
        <w:rPr>
          <w:rFonts w:ascii="Arial" w:hAnsi="Arial" w:cs="Arial"/>
          <w:spacing w:val="2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7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этом</w:t>
      </w:r>
      <w:r w:rsidRPr="00900940">
        <w:rPr>
          <w:rFonts w:ascii="Arial" w:hAnsi="Arial" w:cs="Arial"/>
          <w:spacing w:val="7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смысле</w:t>
      </w:r>
      <w:r w:rsidRPr="00900940">
        <w:rPr>
          <w:rFonts w:ascii="Arial" w:hAnsi="Arial" w:cs="Arial"/>
          <w:spacing w:val="8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есть</w:t>
      </w:r>
      <w:r w:rsidRPr="00900940">
        <w:rPr>
          <w:rFonts w:ascii="Arial" w:hAnsi="Arial" w:cs="Arial"/>
          <w:spacing w:val="8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форма</w:t>
      </w:r>
      <w:r w:rsidRPr="00900940">
        <w:rPr>
          <w:rFonts w:ascii="Arial" w:hAnsi="Arial" w:cs="Arial"/>
          <w:spacing w:val="8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законного</w:t>
      </w:r>
      <w:r w:rsidRPr="00900940">
        <w:rPr>
          <w:rFonts w:ascii="Arial" w:hAnsi="Arial" w:cs="Arial"/>
          <w:spacing w:val="7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влияния</w:t>
      </w:r>
    </w:p>
    <w:p w:rsidR="00BF4A56" w:rsidRPr="00900940" w:rsidRDefault="00BF4A56" w:rsidP="00BF4A56">
      <w:pPr>
        <w:pStyle w:val="a3"/>
        <w:spacing w:before="1"/>
        <w:ind w:right="229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«групп давления» на управленческие решения государственных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органов в целях удовлетворения интересов определенных соци-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альных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структур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(организаций,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ассоциаций,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территориальных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образований,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слоев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т. п.).</w:t>
      </w:r>
    </w:p>
    <w:p w:rsidR="00BF4A56" w:rsidRPr="00900940" w:rsidRDefault="00BF4A56" w:rsidP="00BF4A56">
      <w:pPr>
        <w:pStyle w:val="a3"/>
        <w:ind w:right="22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 США для наиболее эффективной реализации целей лоб-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бизма существуют развитые структуры. Во-первых, практически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все крупные корпорации, предпринимательские союзы, профес-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сиональные ассоциации, общественные и различные специали-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зированные организации имеют в своем составе особые подраз-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деления, насчитывающие до нескольких десятков и даже сотен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человек. Во-вторых, заинтересованные группы, особенно моно-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полии, активно пользуются услугами наемных лоббистов, в ро-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 которых чаще всего выступают влиятельные юридические,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пропагандистские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консультативные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(профессионально- лоббистские) фирмы или их ведущие сотрудники. Наконец, не-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редко создаются организации типа предпринимательских, про-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фессиональных или общественных по членству и другим при-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знакам,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целиком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или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преимущественно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лоббистские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назначению.</w:t>
      </w:r>
    </w:p>
    <w:p w:rsidR="00BF4A56" w:rsidRPr="00900940" w:rsidRDefault="00BF4A56" w:rsidP="00BF4A56">
      <w:pPr>
        <w:pStyle w:val="a3"/>
        <w:ind w:right="227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Одним из легальных методов лоббистской деятельности яв-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ляется</w:t>
      </w:r>
      <w:r w:rsidRPr="00900940">
        <w:rPr>
          <w:rFonts w:ascii="Arial" w:hAnsi="Arial" w:cs="Arial"/>
          <w:spacing w:val="4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создание</w:t>
      </w:r>
      <w:r w:rsidRPr="00900940">
        <w:rPr>
          <w:rFonts w:ascii="Arial" w:hAnsi="Arial" w:cs="Arial"/>
          <w:spacing w:val="4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3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крупных</w:t>
      </w:r>
      <w:r w:rsidRPr="00900940">
        <w:rPr>
          <w:rFonts w:ascii="Arial" w:hAnsi="Arial" w:cs="Arial"/>
          <w:spacing w:val="4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корпорациях</w:t>
      </w:r>
      <w:r w:rsidRPr="00900940">
        <w:rPr>
          <w:rFonts w:ascii="Arial" w:hAnsi="Arial" w:cs="Arial"/>
          <w:spacing w:val="4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специальных</w:t>
      </w:r>
      <w:r w:rsidRPr="00900940">
        <w:rPr>
          <w:rFonts w:ascii="Arial" w:hAnsi="Arial" w:cs="Arial"/>
          <w:spacing w:val="4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отделов</w:t>
      </w:r>
      <w:r w:rsidRPr="00900940">
        <w:rPr>
          <w:rFonts w:ascii="Arial" w:hAnsi="Arial" w:cs="Arial"/>
          <w:spacing w:val="-5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 связям с органами государственной власти — GR-отделы (от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англ. Government relations), которые специализируются на взаи-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модействии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представителями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государства.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Другим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методом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 xml:space="preserve">продвижения интересов </w:t>
      </w:r>
      <w:r w:rsidRPr="00900940">
        <w:rPr>
          <w:rFonts w:ascii="Arial" w:hAnsi="Arial" w:cs="Arial"/>
          <w:sz w:val="24"/>
          <w:szCs w:val="24"/>
        </w:rPr>
        <w:lastRenderedPageBreak/>
        <w:t>может быть создание межорганизаци-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онных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объединений, бизнес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сообществ, ассоциаций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т.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д.</w:t>
      </w:r>
    </w:p>
    <w:p w:rsidR="00BF4A56" w:rsidRPr="00900940" w:rsidRDefault="00BF4A56" w:rsidP="00BF4A56">
      <w:pPr>
        <w:pStyle w:val="a3"/>
        <w:ind w:right="229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Законодатели в Германии исходят из того, что лоббизм как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система организованного оформления, выражения и представи-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тельства определенных интересов через правительственные ин-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ституты является неотъемлемым и важнейшим элементом жиз-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 демократической страны. Между гражданским обществом 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государством должен происходить непрерывный и свободный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коммуникационный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обмен.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Без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такого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обмена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большинство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граждан страны могут оказаться в изоляции и отчуждении, ли-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шиться</w:t>
      </w:r>
      <w:r w:rsidRPr="00900940">
        <w:rPr>
          <w:rFonts w:ascii="Arial" w:hAnsi="Arial" w:cs="Arial"/>
          <w:spacing w:val="3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возможности</w:t>
      </w:r>
      <w:r w:rsidRPr="00900940">
        <w:rPr>
          <w:rFonts w:ascii="Arial" w:hAnsi="Arial" w:cs="Arial"/>
          <w:spacing w:val="3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оказывать</w:t>
      </w:r>
      <w:r w:rsidRPr="00900940">
        <w:rPr>
          <w:rFonts w:ascii="Arial" w:hAnsi="Arial" w:cs="Arial"/>
          <w:spacing w:val="3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сколько-нибудь</w:t>
      </w:r>
      <w:r w:rsidRPr="00900940">
        <w:rPr>
          <w:rFonts w:ascii="Arial" w:hAnsi="Arial" w:cs="Arial"/>
          <w:spacing w:val="4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действенное</w:t>
      </w:r>
    </w:p>
    <w:p w:rsidR="00BF4A56" w:rsidRPr="00900940" w:rsidRDefault="00BF4A56" w:rsidP="00BF4A56">
      <w:pPr>
        <w:rPr>
          <w:rFonts w:ascii="Arial" w:hAnsi="Arial" w:cs="Arial"/>
          <w:sz w:val="24"/>
          <w:szCs w:val="24"/>
        </w:rPr>
      </w:pPr>
    </w:p>
    <w:p w:rsidR="00BF4A56" w:rsidRPr="00900940" w:rsidRDefault="00BF4A56" w:rsidP="00BF4A56">
      <w:pPr>
        <w:pStyle w:val="a3"/>
        <w:spacing w:before="80"/>
        <w:ind w:right="227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влияние на процесс выработки и принятия властных решений,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затрагивающих их жизненно важные интересы. В свою очередь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органам государственной власти угрожала бы потеря обратной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связи с обществом, утрата необходимой способности корректи-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ровать свою деятельность в соответствии с динамикой социаль-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ных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потребностей.</w:t>
      </w:r>
    </w:p>
    <w:p w:rsidR="00BF4A56" w:rsidRPr="00900940" w:rsidRDefault="00BF4A56" w:rsidP="00BF4A56">
      <w:pPr>
        <w:pStyle w:val="a3"/>
        <w:spacing w:before="2"/>
        <w:ind w:right="228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 Германии, в отличие от США, нет единого федерального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закона о лоббистской деятельности. Эту деятельность регулиру-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ет ряд правовых актов. В 1972 г. был принят закон, предусмат-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ривающий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обязательную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публикацию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специальном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издании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так называемого «лоббистского списка» — перечня организаций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 их персональных представителей, желающих получить офи-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циальный доступ к парламенту и федеральному правительству.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Наконец, в соответствии с «Кодексом поведения члена бунде-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стага» каждый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депутат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обязан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регистрировать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специальных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документах данные о своем прежнем участии или сотрудниче-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стве с союзами, а также своевременно заявлять обо всех нынеш-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них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соглашениях и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контактах с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союзами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фирмами.</w:t>
      </w:r>
    </w:p>
    <w:p w:rsidR="00BF4A56" w:rsidRPr="00900940" w:rsidRDefault="00BF4A56" w:rsidP="00BF4A56">
      <w:pPr>
        <w:rPr>
          <w:rFonts w:ascii="Arial" w:hAnsi="Arial" w:cs="Arial"/>
          <w:sz w:val="24"/>
          <w:szCs w:val="24"/>
        </w:rPr>
      </w:pPr>
    </w:p>
    <w:p w:rsidR="00BF4A56" w:rsidRPr="00900940" w:rsidRDefault="00BF4A56" w:rsidP="00BF4A56">
      <w:pPr>
        <w:pStyle w:val="a3"/>
        <w:spacing w:before="1"/>
        <w:ind w:right="22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Есть и другие подходы к упорядочиванию лоббизма. Так, 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Австрии, Франции, Голландии пошли по пути создания соответ-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ствующей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структуры,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специального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института —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«социально-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экономического совета», который, имея весьма четкий юриди-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ческий статус, исполняет роль своеобразного лоббистского пар-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ламента. Он может выступать и в качестве консультативного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совещательного органа, а может и обладать правом решающего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голоса в законотворческом процессе. Но и тут до эффективного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урегулирования еще далеко, ибо остаются без ответа в частно-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сти следующие вопросы. Какие группы должны быть представ-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лены в данном органе и иметь право голоса? Каким образом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учитывать изменение численности существующих в стране лоб-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бистских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групп?</w:t>
      </w:r>
    </w:p>
    <w:p w:rsidR="00BF4A56" w:rsidRPr="00900940" w:rsidRDefault="00BF4A56" w:rsidP="00BF4A56">
      <w:pPr>
        <w:rPr>
          <w:rFonts w:ascii="Arial" w:hAnsi="Arial" w:cs="Arial"/>
          <w:sz w:val="24"/>
          <w:szCs w:val="24"/>
        </w:rPr>
      </w:pPr>
    </w:p>
    <w:p w:rsidR="00BF4A56" w:rsidRPr="00900940" w:rsidRDefault="00BF4A56" w:rsidP="00BF4A56">
      <w:pPr>
        <w:pStyle w:val="a3"/>
        <w:spacing w:before="80"/>
        <w:ind w:right="228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 xml:space="preserve">Контакты государства с </w:t>
      </w:r>
      <w:r w:rsidRPr="00900940">
        <w:rPr>
          <w:rFonts w:ascii="Arial" w:hAnsi="Arial" w:cs="Arial"/>
          <w:b/>
          <w:sz w:val="24"/>
          <w:szCs w:val="24"/>
        </w:rPr>
        <w:t xml:space="preserve">гражданскими структурами </w:t>
      </w:r>
      <w:r w:rsidRPr="00900940">
        <w:rPr>
          <w:rFonts w:ascii="Arial" w:hAnsi="Arial" w:cs="Arial"/>
          <w:sz w:val="24"/>
          <w:szCs w:val="24"/>
        </w:rPr>
        <w:t>осу-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ществляются на основе функционирования системы представи-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тельства, куда входят и электоральный механизм, и формы пря-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мого представительства интересов населения. Причем коммуни-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кации</w:t>
      </w:r>
      <w:r w:rsidRPr="00900940">
        <w:rPr>
          <w:rFonts w:ascii="Arial" w:hAnsi="Arial" w:cs="Arial"/>
          <w:spacing w:val="4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такого</w:t>
      </w:r>
      <w:r w:rsidRPr="00900940">
        <w:rPr>
          <w:rFonts w:ascii="Arial" w:hAnsi="Arial" w:cs="Arial"/>
          <w:spacing w:val="4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рода,</w:t>
      </w:r>
      <w:r w:rsidRPr="00900940">
        <w:rPr>
          <w:rFonts w:ascii="Arial" w:hAnsi="Arial" w:cs="Arial"/>
          <w:spacing w:val="4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как</w:t>
      </w:r>
      <w:r w:rsidRPr="00900940">
        <w:rPr>
          <w:rFonts w:ascii="Arial" w:hAnsi="Arial" w:cs="Arial"/>
          <w:spacing w:val="4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правило,</w:t>
      </w:r>
      <w:r w:rsidRPr="00900940">
        <w:rPr>
          <w:rFonts w:ascii="Arial" w:hAnsi="Arial" w:cs="Arial"/>
          <w:spacing w:val="4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поддерживаются</w:t>
      </w:r>
      <w:r w:rsidRPr="00900940">
        <w:rPr>
          <w:rFonts w:ascii="Arial" w:hAnsi="Arial" w:cs="Arial"/>
          <w:spacing w:val="4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властно- управленческими структурами по тем вопросам, которые либо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вызывают острый интерес со стороны СМИ и граждан, либо яв-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ляются предпосылкой для оживления массового внимания к тем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проблемам, которые являются значимыми с точки зрения вла-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сти,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 которым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она хотела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бы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привлечь внимание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общества.</w:t>
      </w:r>
    </w:p>
    <w:p w:rsidR="00BF4A56" w:rsidRPr="00900940" w:rsidRDefault="00BF4A56" w:rsidP="00BF4A56">
      <w:pPr>
        <w:pStyle w:val="a3"/>
        <w:spacing w:before="3" w:line="242" w:lineRule="auto"/>
        <w:ind w:right="227"/>
        <w:rPr>
          <w:rFonts w:ascii="Arial" w:hAnsi="Arial" w:cs="Arial"/>
          <w:sz w:val="24"/>
          <w:szCs w:val="24"/>
          <w:vertAlign w:val="superscript"/>
        </w:rPr>
      </w:pPr>
      <w:r w:rsidRPr="0090094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B7B7E6" wp14:editId="0116EDAB">
                <wp:simplePos x="0" y="0"/>
                <wp:positionH relativeFrom="page">
                  <wp:posOffset>701040</wp:posOffset>
                </wp:positionH>
                <wp:positionV relativeFrom="paragraph">
                  <wp:posOffset>1396365</wp:posOffset>
                </wp:positionV>
                <wp:extent cx="3926840" cy="12065"/>
                <wp:effectExtent l="0" t="0" r="0" b="0"/>
                <wp:wrapTopAndBottom/>
                <wp:docPr id="9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68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6296B" id="Rectangle 63" o:spid="_x0000_s1026" style="position:absolute;margin-left:55.2pt;margin-top:109.95pt;width:309.2pt;height: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9AudwIAAPw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900940">
        <w:rPr>
          <w:rFonts w:ascii="Arial" w:hAnsi="Arial" w:cs="Arial"/>
          <w:sz w:val="24"/>
          <w:szCs w:val="24"/>
        </w:rPr>
        <w:t>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Западе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влияние общественности 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целеполагание до-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статочно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lastRenderedPageBreak/>
        <w:t>велико.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Распространено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создание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нетрадиционных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центров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власти,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системы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совещательных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органов,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которых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общественность может представлять свои интересы и осуществ-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лять общественный контроль. Так, комиссия по этическим ас-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пектам энергетической политики ФРГ добилась того, что прави-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тельство А. Меркель согласилось полностью отказаться от ис-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пользования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атомной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энергии в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ФГР</w:t>
      </w:r>
      <w:r w:rsidRPr="00900940">
        <w:rPr>
          <w:rFonts w:ascii="Arial" w:hAnsi="Arial" w:cs="Arial"/>
          <w:spacing w:val="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2020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г.</w:t>
      </w:r>
      <w:r w:rsidRPr="00900940">
        <w:rPr>
          <w:rFonts w:ascii="Arial" w:hAnsi="Arial" w:cs="Arial"/>
          <w:sz w:val="24"/>
          <w:szCs w:val="24"/>
          <w:vertAlign w:val="superscript"/>
        </w:rPr>
        <w:t>66</w:t>
      </w:r>
    </w:p>
    <w:p w:rsidR="00BF4A56" w:rsidRPr="00900940" w:rsidRDefault="00BF4A56" w:rsidP="00BF4A56">
      <w:pPr>
        <w:pStyle w:val="a3"/>
        <w:spacing w:before="3" w:line="242" w:lineRule="auto"/>
        <w:ind w:right="227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Признание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значимого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влияния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контрагентов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показывает,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что их позиции и интересы могут не только повлиять, но и 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определенных условиях подменить общие коллективные цели 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ориентиры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деятельности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государства.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этом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влияние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может отражать как интересы широких кругов общественности,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так и узкие корпоративные интересы.</w:t>
      </w:r>
    </w:p>
    <w:p w:rsidR="00BF4A56" w:rsidRPr="00900940" w:rsidRDefault="00BF4A56" w:rsidP="00BF4A56">
      <w:pPr>
        <w:pStyle w:val="4"/>
        <w:ind w:right="232"/>
        <w:jc w:val="center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Личные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-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общественные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цели</w:t>
      </w:r>
    </w:p>
    <w:p w:rsidR="00BF4A56" w:rsidRPr="00900940" w:rsidRDefault="00BF4A56" w:rsidP="00BF4A56">
      <w:pPr>
        <w:spacing w:before="1"/>
        <w:ind w:left="654" w:right="236"/>
        <w:jc w:val="center"/>
        <w:rPr>
          <w:rFonts w:ascii="Arial" w:hAnsi="Arial" w:cs="Arial"/>
          <w:b/>
          <w:sz w:val="24"/>
          <w:szCs w:val="24"/>
        </w:rPr>
      </w:pPr>
      <w:r w:rsidRPr="00900940">
        <w:rPr>
          <w:rFonts w:ascii="Arial" w:hAnsi="Arial" w:cs="Arial"/>
          <w:b/>
          <w:sz w:val="24"/>
          <w:szCs w:val="24"/>
        </w:rPr>
        <w:t>при</w:t>
      </w:r>
      <w:r w:rsidRPr="0090094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b/>
          <w:sz w:val="24"/>
          <w:szCs w:val="24"/>
        </w:rPr>
        <w:t>принятии</w:t>
      </w:r>
      <w:r w:rsidRPr="0090094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b/>
          <w:sz w:val="24"/>
          <w:szCs w:val="24"/>
        </w:rPr>
        <w:t>государственных</w:t>
      </w:r>
      <w:r w:rsidRPr="0090094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b/>
          <w:sz w:val="24"/>
          <w:szCs w:val="24"/>
        </w:rPr>
        <w:t>решений</w:t>
      </w:r>
    </w:p>
    <w:p w:rsidR="00BF4A56" w:rsidRPr="00900940" w:rsidRDefault="00BF4A56" w:rsidP="00BF4A56">
      <w:pPr>
        <w:pStyle w:val="a3"/>
        <w:spacing w:before="114"/>
        <w:ind w:right="231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Несмотря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декларируемый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нормативно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закрепленный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безусловный</w:t>
      </w:r>
      <w:r w:rsidRPr="00900940">
        <w:rPr>
          <w:rFonts w:ascii="Arial" w:hAnsi="Arial" w:cs="Arial"/>
          <w:spacing w:val="1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приоритет</w:t>
      </w:r>
      <w:r w:rsidRPr="00900940">
        <w:rPr>
          <w:rFonts w:ascii="Arial" w:hAnsi="Arial" w:cs="Arial"/>
          <w:spacing w:val="1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общественных</w:t>
      </w:r>
      <w:r w:rsidRPr="00900940">
        <w:rPr>
          <w:rFonts w:ascii="Arial" w:hAnsi="Arial" w:cs="Arial"/>
          <w:spacing w:val="1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интересов</w:t>
      </w:r>
      <w:r w:rsidRPr="00900940">
        <w:rPr>
          <w:rFonts w:ascii="Arial" w:hAnsi="Arial" w:cs="Arial"/>
          <w:spacing w:val="1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над</w:t>
      </w:r>
      <w:r w:rsidRPr="00900940">
        <w:rPr>
          <w:rFonts w:ascii="Arial" w:hAnsi="Arial" w:cs="Arial"/>
          <w:spacing w:val="1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личными,</w:t>
      </w:r>
    </w:p>
    <w:p w:rsidR="00BF4A56" w:rsidRPr="00900940" w:rsidRDefault="00BF4A56" w:rsidP="00BF4A56">
      <w:pPr>
        <w:pStyle w:val="a3"/>
        <w:spacing w:before="80"/>
        <w:ind w:right="236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частные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цели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политических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деятелей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чиновников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зачастую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смешиваются,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 иногда и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подменяют цели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общества.</w:t>
      </w:r>
    </w:p>
    <w:p w:rsidR="00BF4A56" w:rsidRPr="00900940" w:rsidRDefault="00BF4A56" w:rsidP="00BF4A56">
      <w:pPr>
        <w:pStyle w:val="a3"/>
        <w:spacing w:before="1"/>
        <w:ind w:right="224"/>
        <w:jc w:val="right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Без</w:t>
      </w:r>
      <w:r w:rsidRPr="00900940">
        <w:rPr>
          <w:rFonts w:ascii="Arial" w:hAnsi="Arial" w:cs="Arial"/>
          <w:spacing w:val="2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преуве-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личения</w:t>
      </w:r>
      <w:r w:rsidRPr="00900940">
        <w:rPr>
          <w:rFonts w:ascii="Arial" w:hAnsi="Arial" w:cs="Arial"/>
          <w:spacing w:val="1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можно</w:t>
      </w:r>
      <w:r w:rsidRPr="00900940">
        <w:rPr>
          <w:rFonts w:ascii="Arial" w:hAnsi="Arial" w:cs="Arial"/>
          <w:spacing w:val="1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сказать,</w:t>
      </w:r>
      <w:r w:rsidRPr="00900940">
        <w:rPr>
          <w:rFonts w:ascii="Arial" w:hAnsi="Arial" w:cs="Arial"/>
          <w:spacing w:val="1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что</w:t>
      </w:r>
      <w:r w:rsidRPr="00900940">
        <w:rPr>
          <w:rFonts w:ascii="Arial" w:hAnsi="Arial" w:cs="Arial"/>
          <w:spacing w:val="1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все</w:t>
      </w:r>
      <w:r w:rsidRPr="00900940">
        <w:rPr>
          <w:rFonts w:ascii="Arial" w:hAnsi="Arial" w:cs="Arial"/>
          <w:spacing w:val="1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лица,</w:t>
      </w:r>
      <w:r w:rsidRPr="00900940">
        <w:rPr>
          <w:rFonts w:ascii="Arial" w:hAnsi="Arial" w:cs="Arial"/>
          <w:spacing w:val="1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которые</w:t>
      </w:r>
      <w:r w:rsidRPr="00900940">
        <w:rPr>
          <w:rFonts w:ascii="Arial" w:hAnsi="Arial" w:cs="Arial"/>
          <w:spacing w:val="1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управляют</w:t>
      </w:r>
      <w:r w:rsidRPr="00900940">
        <w:rPr>
          <w:rFonts w:ascii="Arial" w:hAnsi="Arial" w:cs="Arial"/>
          <w:spacing w:val="1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дарством,</w:t>
      </w:r>
      <w:r w:rsidRPr="00900940">
        <w:rPr>
          <w:rFonts w:ascii="Arial" w:hAnsi="Arial" w:cs="Arial"/>
          <w:spacing w:val="1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имеют</w:t>
      </w:r>
      <w:r w:rsidRPr="00900940">
        <w:rPr>
          <w:rFonts w:ascii="Arial" w:hAnsi="Arial" w:cs="Arial"/>
          <w:spacing w:val="1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свои</w:t>
      </w:r>
      <w:r w:rsidRPr="00900940">
        <w:rPr>
          <w:rFonts w:ascii="Arial" w:hAnsi="Arial" w:cs="Arial"/>
          <w:spacing w:val="1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цели,</w:t>
      </w:r>
      <w:r w:rsidRPr="00900940">
        <w:rPr>
          <w:rFonts w:ascii="Arial" w:hAnsi="Arial" w:cs="Arial"/>
          <w:spacing w:val="1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стремятся</w:t>
      </w:r>
      <w:r w:rsidRPr="00900940">
        <w:rPr>
          <w:rFonts w:ascii="Arial" w:hAnsi="Arial" w:cs="Arial"/>
          <w:spacing w:val="1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извлечь</w:t>
      </w:r>
      <w:r w:rsidRPr="00900940">
        <w:rPr>
          <w:rFonts w:ascii="Arial" w:hAnsi="Arial" w:cs="Arial"/>
          <w:spacing w:val="1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для</w:t>
      </w:r>
      <w:r w:rsidRPr="00900940">
        <w:rPr>
          <w:rFonts w:ascii="Arial" w:hAnsi="Arial" w:cs="Arial"/>
          <w:spacing w:val="1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себя</w:t>
      </w:r>
      <w:r w:rsidRPr="00900940">
        <w:rPr>
          <w:rFonts w:ascii="Arial" w:hAnsi="Arial" w:cs="Arial"/>
          <w:spacing w:val="1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выгоду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из</w:t>
      </w:r>
      <w:r w:rsidRPr="00900940">
        <w:rPr>
          <w:rFonts w:ascii="Arial" w:hAnsi="Arial" w:cs="Arial"/>
          <w:spacing w:val="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политического</w:t>
      </w:r>
      <w:r w:rsidRPr="00900940">
        <w:rPr>
          <w:rFonts w:ascii="Arial" w:hAnsi="Arial" w:cs="Arial"/>
          <w:spacing w:val="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процесса</w:t>
      </w:r>
      <w:r w:rsidRPr="00900940">
        <w:rPr>
          <w:rFonts w:ascii="Arial" w:hAnsi="Arial" w:cs="Arial"/>
          <w:spacing w:val="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максимизировать</w:t>
      </w:r>
      <w:r w:rsidRPr="00900940">
        <w:rPr>
          <w:rFonts w:ascii="Arial" w:hAnsi="Arial" w:cs="Arial"/>
          <w:spacing w:val="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собственное</w:t>
      </w:r>
      <w:r w:rsidRPr="00900940">
        <w:rPr>
          <w:rFonts w:ascii="Arial" w:hAnsi="Arial" w:cs="Arial"/>
          <w:spacing w:val="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бла-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гополучие.</w:t>
      </w:r>
      <w:r w:rsidRPr="00900940">
        <w:rPr>
          <w:rFonts w:ascii="Arial" w:hAnsi="Arial" w:cs="Arial"/>
          <w:spacing w:val="2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Эта</w:t>
      </w:r>
      <w:r w:rsidRPr="00900940">
        <w:rPr>
          <w:rFonts w:ascii="Arial" w:hAnsi="Arial" w:cs="Arial"/>
          <w:spacing w:val="2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гипотеза</w:t>
      </w:r>
      <w:r w:rsidRPr="00900940">
        <w:rPr>
          <w:rFonts w:ascii="Arial" w:hAnsi="Arial" w:cs="Arial"/>
          <w:spacing w:val="2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</w:t>
      </w:r>
      <w:r w:rsidRPr="00900940">
        <w:rPr>
          <w:rFonts w:ascii="Arial" w:hAnsi="Arial" w:cs="Arial"/>
          <w:spacing w:val="2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основополагающей</w:t>
      </w:r>
      <w:r w:rsidRPr="00900940">
        <w:rPr>
          <w:rFonts w:ascii="Arial" w:hAnsi="Arial" w:cs="Arial"/>
          <w:spacing w:val="1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роли</w:t>
      </w:r>
      <w:r w:rsidRPr="00900940">
        <w:rPr>
          <w:rFonts w:ascii="Arial" w:hAnsi="Arial" w:cs="Arial"/>
          <w:spacing w:val="2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индивиду-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ального</w:t>
      </w:r>
      <w:r w:rsidRPr="00900940">
        <w:rPr>
          <w:rFonts w:ascii="Arial" w:hAnsi="Arial" w:cs="Arial"/>
          <w:spacing w:val="1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интереса</w:t>
      </w:r>
      <w:r w:rsidRPr="00900940">
        <w:rPr>
          <w:rFonts w:ascii="Arial" w:hAnsi="Arial" w:cs="Arial"/>
          <w:spacing w:val="1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политической</w:t>
      </w:r>
      <w:r w:rsidRPr="00900940">
        <w:rPr>
          <w:rFonts w:ascii="Arial" w:hAnsi="Arial" w:cs="Arial"/>
          <w:spacing w:val="1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деятельности</w:t>
      </w:r>
      <w:r w:rsidRPr="00900940">
        <w:rPr>
          <w:rFonts w:ascii="Arial" w:hAnsi="Arial" w:cs="Arial"/>
          <w:spacing w:val="1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сущности</w:t>
      </w:r>
      <w:r w:rsidRPr="00900940">
        <w:rPr>
          <w:rFonts w:ascii="Arial" w:hAnsi="Arial" w:cs="Arial"/>
          <w:spacing w:val="1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ана-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логична</w:t>
      </w:r>
      <w:r w:rsidRPr="00900940">
        <w:rPr>
          <w:rFonts w:ascii="Arial" w:hAnsi="Arial" w:cs="Arial"/>
          <w:spacing w:val="3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утверждению</w:t>
      </w:r>
      <w:r w:rsidRPr="00900940">
        <w:rPr>
          <w:rFonts w:ascii="Arial" w:hAnsi="Arial" w:cs="Arial"/>
          <w:spacing w:val="3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</w:t>
      </w:r>
      <w:r w:rsidRPr="00900940">
        <w:rPr>
          <w:rFonts w:ascii="Arial" w:hAnsi="Arial" w:cs="Arial"/>
          <w:spacing w:val="3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рациональности</w:t>
      </w:r>
      <w:r w:rsidRPr="00900940">
        <w:rPr>
          <w:rFonts w:ascii="Arial" w:hAnsi="Arial" w:cs="Arial"/>
          <w:spacing w:val="3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поведения</w:t>
      </w:r>
      <w:r w:rsidRPr="00900940">
        <w:rPr>
          <w:rFonts w:ascii="Arial" w:hAnsi="Arial" w:cs="Arial"/>
          <w:spacing w:val="3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различных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субъектов</w:t>
      </w:r>
      <w:r w:rsidRPr="00900940">
        <w:rPr>
          <w:rFonts w:ascii="Arial" w:hAnsi="Arial" w:cs="Arial"/>
          <w:spacing w:val="4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4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экономической</w:t>
      </w:r>
      <w:r w:rsidRPr="00900940">
        <w:rPr>
          <w:rFonts w:ascii="Arial" w:hAnsi="Arial" w:cs="Arial"/>
          <w:spacing w:val="4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деятельности.</w:t>
      </w:r>
      <w:r w:rsidRPr="00900940">
        <w:rPr>
          <w:rFonts w:ascii="Arial" w:hAnsi="Arial" w:cs="Arial"/>
          <w:spacing w:val="4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Таким</w:t>
      </w:r>
      <w:r w:rsidRPr="00900940">
        <w:rPr>
          <w:rFonts w:ascii="Arial" w:hAnsi="Arial" w:cs="Arial"/>
          <w:spacing w:val="3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образом,</w:t>
      </w:r>
      <w:r w:rsidRPr="00900940">
        <w:rPr>
          <w:rFonts w:ascii="Arial" w:hAnsi="Arial" w:cs="Arial"/>
          <w:spacing w:val="4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4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сфере</w:t>
      </w:r>
      <w:r w:rsidRPr="00900940">
        <w:rPr>
          <w:rFonts w:ascii="Arial" w:hAnsi="Arial" w:cs="Arial"/>
          <w:spacing w:val="2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государственной</w:t>
      </w:r>
      <w:r w:rsidRPr="00900940">
        <w:rPr>
          <w:rFonts w:ascii="Arial" w:hAnsi="Arial" w:cs="Arial"/>
          <w:spacing w:val="2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политики</w:t>
      </w:r>
      <w:r w:rsidRPr="00900940">
        <w:rPr>
          <w:rFonts w:ascii="Arial" w:hAnsi="Arial" w:cs="Arial"/>
          <w:spacing w:val="2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применим</w:t>
      </w:r>
      <w:r w:rsidRPr="00900940">
        <w:rPr>
          <w:rFonts w:ascii="Arial" w:hAnsi="Arial" w:cs="Arial"/>
          <w:spacing w:val="2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принцип</w:t>
      </w:r>
      <w:r w:rsidRPr="00900940">
        <w:rPr>
          <w:rFonts w:ascii="Arial" w:hAnsi="Arial" w:cs="Arial"/>
          <w:spacing w:val="2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рацио-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нального экономического поведения.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 соответствии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данным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принципом каждый потребитель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стремится получить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максимум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полезности,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бизнесмен —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максимум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прибыли.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Что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касается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политиков,</w:t>
      </w:r>
      <w:r w:rsidRPr="00900940">
        <w:rPr>
          <w:rFonts w:ascii="Arial" w:hAnsi="Arial" w:cs="Arial"/>
          <w:spacing w:val="2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то</w:t>
      </w:r>
      <w:r w:rsidRPr="00900940">
        <w:rPr>
          <w:rFonts w:ascii="Arial" w:hAnsi="Arial" w:cs="Arial"/>
          <w:spacing w:val="2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они,</w:t>
      </w:r>
      <w:r w:rsidRPr="00900940">
        <w:rPr>
          <w:rFonts w:ascii="Arial" w:hAnsi="Arial" w:cs="Arial"/>
          <w:spacing w:val="2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убедительно</w:t>
      </w:r>
      <w:r w:rsidRPr="00900940">
        <w:rPr>
          <w:rFonts w:ascii="Arial" w:hAnsi="Arial" w:cs="Arial"/>
          <w:spacing w:val="2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разглагольствуя</w:t>
      </w:r>
      <w:r w:rsidRPr="00900940">
        <w:rPr>
          <w:rFonts w:ascii="Arial" w:hAnsi="Arial" w:cs="Arial"/>
          <w:spacing w:val="2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</w:t>
      </w:r>
      <w:r w:rsidRPr="00900940">
        <w:rPr>
          <w:rFonts w:ascii="Arial" w:hAnsi="Arial" w:cs="Arial"/>
          <w:spacing w:val="2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ных</w:t>
      </w:r>
      <w:r w:rsidRPr="00900940">
        <w:rPr>
          <w:rFonts w:ascii="Arial" w:hAnsi="Arial" w:cs="Arial"/>
          <w:spacing w:val="2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интересах,</w:t>
      </w:r>
      <w:r w:rsidRPr="00900940">
        <w:rPr>
          <w:rFonts w:ascii="Arial" w:hAnsi="Arial" w:cs="Arial"/>
          <w:spacing w:val="2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занимаясь</w:t>
      </w:r>
      <w:r w:rsidRPr="00900940">
        <w:rPr>
          <w:rFonts w:ascii="Arial" w:hAnsi="Arial" w:cs="Arial"/>
          <w:spacing w:val="2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политической</w:t>
      </w:r>
      <w:r w:rsidRPr="00900940">
        <w:rPr>
          <w:rFonts w:ascii="Arial" w:hAnsi="Arial" w:cs="Arial"/>
          <w:spacing w:val="2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деятельностью</w:t>
      </w:r>
      <w:r w:rsidRPr="00900940">
        <w:rPr>
          <w:rFonts w:ascii="Arial" w:hAnsi="Arial" w:cs="Arial"/>
          <w:spacing w:val="2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и,</w:t>
      </w:r>
      <w:r w:rsidRPr="00900940">
        <w:rPr>
          <w:rFonts w:ascii="Arial" w:hAnsi="Arial" w:cs="Arial"/>
          <w:spacing w:val="2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частности,</w:t>
      </w:r>
      <w:r w:rsidRPr="00900940">
        <w:rPr>
          <w:rFonts w:ascii="Arial" w:hAnsi="Arial" w:cs="Arial"/>
          <w:spacing w:val="3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участвуя</w:t>
      </w:r>
      <w:r w:rsidRPr="00900940">
        <w:rPr>
          <w:rFonts w:ascii="Arial" w:hAnsi="Arial" w:cs="Arial"/>
          <w:spacing w:val="3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3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выработке</w:t>
      </w:r>
      <w:r w:rsidRPr="00900940">
        <w:rPr>
          <w:rFonts w:ascii="Arial" w:hAnsi="Arial" w:cs="Arial"/>
          <w:spacing w:val="3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3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осуществлении</w:t>
      </w:r>
      <w:r w:rsidRPr="00900940">
        <w:rPr>
          <w:rFonts w:ascii="Arial" w:hAnsi="Arial" w:cs="Arial"/>
          <w:spacing w:val="3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ственных</w:t>
      </w:r>
      <w:r w:rsidRPr="00900940">
        <w:rPr>
          <w:rFonts w:ascii="Arial" w:hAnsi="Arial" w:cs="Arial"/>
          <w:spacing w:val="1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решений</w:t>
      </w:r>
      <w:r w:rsidRPr="00900940">
        <w:rPr>
          <w:rFonts w:ascii="Arial" w:hAnsi="Arial" w:cs="Arial"/>
          <w:spacing w:val="1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экономической</w:t>
      </w:r>
      <w:r w:rsidRPr="00900940">
        <w:rPr>
          <w:rFonts w:ascii="Arial" w:hAnsi="Arial" w:cs="Arial"/>
          <w:spacing w:val="1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сфере,</w:t>
      </w:r>
      <w:r w:rsidRPr="00900940">
        <w:rPr>
          <w:rFonts w:ascii="Arial" w:hAnsi="Arial" w:cs="Arial"/>
          <w:spacing w:val="10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используют</w:t>
      </w:r>
      <w:r w:rsidRPr="00900940">
        <w:rPr>
          <w:rFonts w:ascii="Arial" w:hAnsi="Arial" w:cs="Arial"/>
          <w:spacing w:val="1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ческие</w:t>
      </w:r>
      <w:r w:rsidRPr="00900940">
        <w:rPr>
          <w:rFonts w:ascii="Arial" w:hAnsi="Arial" w:cs="Arial"/>
          <w:spacing w:val="1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институты</w:t>
      </w:r>
      <w:r w:rsidRPr="00900940">
        <w:rPr>
          <w:rFonts w:ascii="Arial" w:hAnsi="Arial" w:cs="Arial"/>
          <w:spacing w:val="1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для</w:t>
      </w:r>
      <w:r w:rsidRPr="00900940">
        <w:rPr>
          <w:rFonts w:ascii="Arial" w:hAnsi="Arial" w:cs="Arial"/>
          <w:spacing w:val="1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достижения</w:t>
      </w:r>
      <w:r w:rsidRPr="00900940">
        <w:rPr>
          <w:rFonts w:ascii="Arial" w:hAnsi="Arial" w:cs="Arial"/>
          <w:spacing w:val="1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своих</w:t>
      </w:r>
      <w:r w:rsidRPr="00900940">
        <w:rPr>
          <w:rFonts w:ascii="Arial" w:hAnsi="Arial" w:cs="Arial"/>
          <w:spacing w:val="1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индивидуальных</w:t>
      </w:r>
      <w:r w:rsidRPr="00900940">
        <w:rPr>
          <w:rFonts w:ascii="Arial" w:hAnsi="Arial" w:cs="Arial"/>
          <w:spacing w:val="1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ресов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частной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выгоды. . Избранные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государственные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деятели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думают</w:t>
      </w:r>
      <w:r w:rsidRPr="00900940">
        <w:rPr>
          <w:rFonts w:ascii="Arial" w:hAnsi="Arial" w:cs="Arial"/>
          <w:spacing w:val="1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прежде</w:t>
      </w:r>
      <w:r w:rsidRPr="00900940">
        <w:rPr>
          <w:rFonts w:ascii="Arial" w:hAnsi="Arial" w:cs="Arial"/>
          <w:spacing w:val="1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всего</w:t>
      </w:r>
      <w:r w:rsidRPr="00900940">
        <w:rPr>
          <w:rFonts w:ascii="Arial" w:hAnsi="Arial" w:cs="Arial"/>
          <w:spacing w:val="1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</w:t>
      </w:r>
      <w:r w:rsidRPr="00900940">
        <w:rPr>
          <w:rFonts w:ascii="Arial" w:hAnsi="Arial" w:cs="Arial"/>
          <w:spacing w:val="1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следующих</w:t>
      </w:r>
      <w:r w:rsidRPr="00900940">
        <w:rPr>
          <w:rFonts w:ascii="Arial" w:hAnsi="Arial" w:cs="Arial"/>
          <w:spacing w:val="1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выборах,</w:t>
      </w:r>
      <w:r w:rsidRPr="00900940">
        <w:rPr>
          <w:rFonts w:ascii="Arial" w:hAnsi="Arial" w:cs="Arial"/>
          <w:spacing w:val="1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</w:t>
      </w:r>
      <w:r w:rsidRPr="00900940">
        <w:rPr>
          <w:rFonts w:ascii="Arial" w:hAnsi="Arial" w:cs="Arial"/>
          <w:spacing w:val="1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назначенные</w:t>
      </w:r>
      <w:r w:rsidRPr="00900940">
        <w:rPr>
          <w:rFonts w:ascii="Arial" w:hAnsi="Arial" w:cs="Arial"/>
          <w:spacing w:val="1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чи-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новники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—</w:t>
      </w:r>
      <w:r w:rsidRPr="00900940">
        <w:rPr>
          <w:rFonts w:ascii="Arial" w:hAnsi="Arial" w:cs="Arial"/>
          <w:spacing w:val="2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</w:t>
      </w:r>
      <w:r w:rsidRPr="00900940">
        <w:rPr>
          <w:rFonts w:ascii="Arial" w:hAnsi="Arial" w:cs="Arial"/>
          <w:spacing w:val="2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продвижении</w:t>
      </w:r>
      <w:r w:rsidRPr="00900940">
        <w:rPr>
          <w:rFonts w:ascii="Arial" w:hAnsi="Arial" w:cs="Arial"/>
          <w:spacing w:val="2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вверх</w:t>
      </w:r>
      <w:r w:rsidRPr="00900940">
        <w:rPr>
          <w:rFonts w:ascii="Arial" w:hAnsi="Arial" w:cs="Arial"/>
          <w:spacing w:val="2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</w:t>
      </w:r>
      <w:r w:rsidRPr="00900940">
        <w:rPr>
          <w:rFonts w:ascii="Arial" w:hAnsi="Arial" w:cs="Arial"/>
          <w:spacing w:val="2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иерархической</w:t>
      </w:r>
      <w:r w:rsidRPr="00900940">
        <w:rPr>
          <w:rFonts w:ascii="Arial" w:hAnsi="Arial" w:cs="Arial"/>
          <w:spacing w:val="2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служебной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лестнице.</w:t>
      </w:r>
      <w:r w:rsidRPr="00900940">
        <w:rPr>
          <w:rFonts w:ascii="Arial" w:hAnsi="Arial" w:cs="Arial"/>
          <w:spacing w:val="2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Поэтому</w:t>
      </w:r>
      <w:r w:rsidRPr="00900940">
        <w:rPr>
          <w:rFonts w:ascii="Arial" w:hAnsi="Arial" w:cs="Arial"/>
          <w:spacing w:val="1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решения,</w:t>
      </w:r>
      <w:r w:rsidRPr="00900940">
        <w:rPr>
          <w:rFonts w:ascii="Arial" w:hAnsi="Arial" w:cs="Arial"/>
          <w:spacing w:val="2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принятые</w:t>
      </w:r>
      <w:r w:rsidRPr="00900940">
        <w:rPr>
          <w:rFonts w:ascii="Arial" w:hAnsi="Arial" w:cs="Arial"/>
          <w:spacing w:val="2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ими,</w:t>
      </w:r>
      <w:r w:rsidRPr="00900940">
        <w:rPr>
          <w:rFonts w:ascii="Arial" w:hAnsi="Arial" w:cs="Arial"/>
          <w:spacing w:val="2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иногда</w:t>
      </w:r>
      <w:r w:rsidRPr="00900940">
        <w:rPr>
          <w:rFonts w:ascii="Arial" w:hAnsi="Arial" w:cs="Arial"/>
          <w:spacing w:val="2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бывают</w:t>
      </w:r>
      <w:r w:rsidRPr="00900940">
        <w:rPr>
          <w:rFonts w:ascii="Arial" w:hAnsi="Arial" w:cs="Arial"/>
          <w:spacing w:val="1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мнительными</w:t>
      </w:r>
      <w:r w:rsidRPr="00900940">
        <w:rPr>
          <w:rFonts w:ascii="Arial" w:hAnsi="Arial" w:cs="Arial"/>
          <w:spacing w:val="4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4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неоптимальными</w:t>
      </w:r>
      <w:r w:rsidRPr="00900940">
        <w:rPr>
          <w:rFonts w:ascii="Arial" w:hAnsi="Arial" w:cs="Arial"/>
          <w:spacing w:val="4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</w:t>
      </w:r>
      <w:r w:rsidRPr="00900940">
        <w:rPr>
          <w:rFonts w:ascii="Arial" w:hAnsi="Arial" w:cs="Arial"/>
          <w:spacing w:val="4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экономической</w:t>
      </w:r>
      <w:r w:rsidRPr="00900940">
        <w:rPr>
          <w:rFonts w:ascii="Arial" w:hAnsi="Arial" w:cs="Arial"/>
          <w:spacing w:val="4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точки</w:t>
      </w:r>
      <w:r w:rsidRPr="00900940">
        <w:rPr>
          <w:rFonts w:ascii="Arial" w:hAnsi="Arial" w:cs="Arial"/>
          <w:spacing w:val="4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зре-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ния,</w:t>
      </w:r>
      <w:r w:rsidRPr="00900940">
        <w:rPr>
          <w:rFonts w:ascii="Arial" w:hAnsi="Arial" w:cs="Arial"/>
          <w:spacing w:val="1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поскольку</w:t>
      </w:r>
      <w:r w:rsidRPr="00900940">
        <w:rPr>
          <w:rFonts w:ascii="Arial" w:hAnsi="Arial" w:cs="Arial"/>
          <w:spacing w:val="1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них</w:t>
      </w:r>
      <w:r w:rsidRPr="00900940">
        <w:rPr>
          <w:rFonts w:ascii="Arial" w:hAnsi="Arial" w:cs="Arial"/>
          <w:spacing w:val="1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учтены</w:t>
      </w:r>
      <w:r w:rsidRPr="00900940">
        <w:rPr>
          <w:rFonts w:ascii="Arial" w:hAnsi="Arial" w:cs="Arial"/>
          <w:spacing w:val="1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чисто</w:t>
      </w:r>
      <w:r w:rsidRPr="00900940">
        <w:rPr>
          <w:rFonts w:ascii="Arial" w:hAnsi="Arial" w:cs="Arial"/>
          <w:spacing w:val="1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частные</w:t>
      </w:r>
      <w:r w:rsidRPr="00900940">
        <w:rPr>
          <w:rFonts w:ascii="Arial" w:hAnsi="Arial" w:cs="Arial"/>
          <w:spacing w:val="1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интересы.</w:t>
      </w:r>
      <w:r w:rsidRPr="00900940">
        <w:rPr>
          <w:rFonts w:ascii="Arial" w:hAnsi="Arial" w:cs="Arial"/>
          <w:spacing w:val="1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Положе-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ние</w:t>
      </w:r>
      <w:r w:rsidRPr="00900940">
        <w:rPr>
          <w:rFonts w:ascii="Arial" w:hAnsi="Arial" w:cs="Arial"/>
          <w:spacing w:val="1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усугубляется</w:t>
      </w:r>
      <w:r w:rsidRPr="00900940">
        <w:rPr>
          <w:rFonts w:ascii="Arial" w:hAnsi="Arial" w:cs="Arial"/>
          <w:spacing w:val="1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еще</w:t>
      </w:r>
      <w:r w:rsidRPr="00900940">
        <w:rPr>
          <w:rFonts w:ascii="Arial" w:hAnsi="Arial" w:cs="Arial"/>
          <w:spacing w:val="1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тем,</w:t>
      </w:r>
      <w:r w:rsidRPr="00900940">
        <w:rPr>
          <w:rFonts w:ascii="Arial" w:hAnsi="Arial" w:cs="Arial"/>
          <w:spacing w:val="1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что</w:t>
      </w:r>
      <w:r w:rsidRPr="00900940">
        <w:rPr>
          <w:rFonts w:ascii="Arial" w:hAnsi="Arial" w:cs="Arial"/>
          <w:spacing w:val="1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результаты</w:t>
      </w:r>
      <w:r w:rsidRPr="00900940">
        <w:rPr>
          <w:rFonts w:ascii="Arial" w:hAnsi="Arial" w:cs="Arial"/>
          <w:spacing w:val="1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принятых</w:t>
      </w:r>
      <w:r w:rsidRPr="00900940">
        <w:rPr>
          <w:rFonts w:ascii="Arial" w:hAnsi="Arial" w:cs="Arial"/>
          <w:spacing w:val="1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государ-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ственными органами решений не имеют стоимостной оценки»</w:t>
      </w:r>
      <w:r w:rsidRPr="00900940">
        <w:rPr>
          <w:rFonts w:ascii="Arial" w:hAnsi="Arial" w:cs="Arial"/>
          <w:sz w:val="24"/>
          <w:szCs w:val="24"/>
          <w:vertAlign w:val="superscript"/>
        </w:rPr>
        <w:t>70</w:t>
      </w:r>
      <w:r w:rsidRPr="00900940">
        <w:rPr>
          <w:rFonts w:ascii="Arial" w:hAnsi="Arial" w:cs="Arial"/>
          <w:sz w:val="24"/>
          <w:szCs w:val="24"/>
        </w:rPr>
        <w:t>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Данные</w:t>
      </w:r>
      <w:r w:rsidRPr="00900940">
        <w:rPr>
          <w:rFonts w:ascii="Arial" w:hAnsi="Arial" w:cs="Arial"/>
          <w:spacing w:val="3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выводы</w:t>
      </w:r>
      <w:r w:rsidRPr="00900940">
        <w:rPr>
          <w:rFonts w:ascii="Arial" w:hAnsi="Arial" w:cs="Arial"/>
          <w:spacing w:val="3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выглядят,</w:t>
      </w:r>
      <w:r w:rsidRPr="00900940">
        <w:rPr>
          <w:rFonts w:ascii="Arial" w:hAnsi="Arial" w:cs="Arial"/>
          <w:spacing w:val="3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конечно,</w:t>
      </w:r>
      <w:r w:rsidRPr="00900940">
        <w:rPr>
          <w:rFonts w:ascii="Arial" w:hAnsi="Arial" w:cs="Arial"/>
          <w:spacing w:val="3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достаточно</w:t>
      </w:r>
      <w:r w:rsidRPr="00900940">
        <w:rPr>
          <w:rFonts w:ascii="Arial" w:hAnsi="Arial" w:cs="Arial"/>
          <w:spacing w:val="3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категорич-</w:t>
      </w:r>
    </w:p>
    <w:p w:rsidR="00BF4A56" w:rsidRPr="00900940" w:rsidRDefault="00BF4A56" w:rsidP="00BF4A56">
      <w:pPr>
        <w:pStyle w:val="a3"/>
        <w:spacing w:before="2"/>
        <w:ind w:right="228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но, но содержат и долю истины. Подтверждением этого является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распространенность коррупции во всех эшелонах власти. Люди,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входящие во властные структуры действительно нередко отдают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приоритет</w:t>
      </w:r>
      <w:r w:rsidRPr="00900940">
        <w:rPr>
          <w:rFonts w:ascii="Arial" w:hAnsi="Arial" w:cs="Arial"/>
          <w:spacing w:val="1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личному</w:t>
      </w:r>
      <w:r w:rsidRPr="00900940">
        <w:rPr>
          <w:rFonts w:ascii="Arial" w:hAnsi="Arial" w:cs="Arial"/>
          <w:spacing w:val="1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эгоистическому</w:t>
      </w:r>
      <w:r w:rsidRPr="00900940">
        <w:rPr>
          <w:rFonts w:ascii="Arial" w:hAnsi="Arial" w:cs="Arial"/>
          <w:spacing w:val="1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интересу</w:t>
      </w:r>
      <w:r w:rsidRPr="00900940">
        <w:rPr>
          <w:rFonts w:ascii="Arial" w:hAnsi="Arial" w:cs="Arial"/>
          <w:spacing w:val="1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7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ущерб</w:t>
      </w:r>
      <w:r w:rsidRPr="00900940">
        <w:rPr>
          <w:rFonts w:ascii="Arial" w:hAnsi="Arial" w:cs="Arial"/>
          <w:spacing w:val="1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интересу</w:t>
      </w:r>
    </w:p>
    <w:p w:rsidR="00BF4A56" w:rsidRPr="00900940" w:rsidRDefault="00BF4A56" w:rsidP="00BF4A56">
      <w:pPr>
        <w:pStyle w:val="a3"/>
        <w:spacing w:before="80"/>
        <w:ind w:right="228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общественному.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Проявляется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это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торговле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должностными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полномочиями и создании искусственных барьеров для лиц, об-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ращающихся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госорганы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получением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лицензий,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разреши-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тельных документов, согласований и т. п. За каждое свое дей-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ствие, законное или противозаконное, недобросовестный госчи-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новник требует мзду, которую вынуждены платить предприни-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матели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 обычные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граждане.</w:t>
      </w:r>
    </w:p>
    <w:p w:rsidR="00BF4A56" w:rsidRPr="00900940" w:rsidRDefault="00BF4A56" w:rsidP="00BF4A56">
      <w:pPr>
        <w:pStyle w:val="a3"/>
        <w:spacing w:before="1"/>
        <w:ind w:right="227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lastRenderedPageBreak/>
        <w:t>Нередко мы встречаем подобные явления в силовых струк-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турах, судопроизводстве, военкоматах, на таможне, в системе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исполнения наказаний и других государственных органах. Си-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стема поборов и мздоимства чиновников ослабляет государство,</w:t>
      </w:r>
      <w:r w:rsidRPr="00900940">
        <w:rPr>
          <w:rFonts w:ascii="Arial" w:hAnsi="Arial" w:cs="Arial"/>
          <w:spacing w:val="-5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подрывает веру граждан в его эффективность и справедливость,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ведет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</w:t>
      </w:r>
      <w:r w:rsidRPr="00900940">
        <w:rPr>
          <w:rFonts w:ascii="Arial" w:hAnsi="Arial" w:cs="Arial"/>
          <w:spacing w:val="-2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социальным протестам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 революциям.</w:t>
      </w:r>
    </w:p>
    <w:p w:rsidR="00BF4A56" w:rsidRPr="00900940" w:rsidRDefault="00BF4A56" w:rsidP="00BF4A56">
      <w:pPr>
        <w:pStyle w:val="a3"/>
        <w:spacing w:before="2"/>
        <w:ind w:right="22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Теоретики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выделяют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такие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их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задачи,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как: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ind w:right="231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доминирование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личных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интересов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(предполагающих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имитацию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общественно полезной деятельности);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spacing w:line="242" w:lineRule="auto"/>
        <w:ind w:right="229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выживание в системе государственного управления (со-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хранение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служебных статусов);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spacing w:line="248" w:lineRule="exact"/>
        <w:ind w:left="1325" w:hanging="277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позитивное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решение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управленческой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задачи;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ind w:right="228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устранение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недопустимого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риска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принятии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ний»</w:t>
      </w:r>
      <w:r w:rsidRPr="00900940">
        <w:rPr>
          <w:rFonts w:ascii="Arial" w:hAnsi="Arial" w:cs="Arial"/>
          <w:sz w:val="24"/>
          <w:szCs w:val="24"/>
          <w:vertAlign w:val="superscript"/>
        </w:rPr>
        <w:t>71</w:t>
      </w:r>
      <w:r w:rsidRPr="00900940">
        <w:rPr>
          <w:rFonts w:ascii="Arial" w:hAnsi="Arial" w:cs="Arial"/>
          <w:sz w:val="24"/>
          <w:szCs w:val="24"/>
        </w:rPr>
        <w:t>.</w:t>
      </w:r>
    </w:p>
    <w:p w:rsidR="00BF4A56" w:rsidRPr="00900940" w:rsidRDefault="00BF4A56" w:rsidP="00BF4A56">
      <w:pPr>
        <w:pStyle w:val="a3"/>
        <w:spacing w:before="2"/>
        <w:ind w:right="22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еоретики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выделяют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такие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их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задачи,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как: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ind w:right="231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доминирование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личных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интересов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(предполагающих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имитацию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общественно полезной деятельности);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spacing w:line="242" w:lineRule="auto"/>
        <w:ind w:right="229" w:firstLine="396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выживание в системе государственного управления (со-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хранение</w:t>
      </w:r>
      <w:r w:rsidRPr="00900940">
        <w:rPr>
          <w:rFonts w:ascii="Arial" w:hAnsi="Arial" w:cs="Arial"/>
          <w:spacing w:val="-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служебных статусов);</w:t>
      </w:r>
    </w:p>
    <w:p w:rsidR="00BF4A56" w:rsidRPr="00900940" w:rsidRDefault="00BF4A56" w:rsidP="00BF4A56">
      <w:pPr>
        <w:pStyle w:val="a5"/>
        <w:numPr>
          <w:ilvl w:val="0"/>
          <w:numId w:val="4"/>
        </w:numPr>
        <w:tabs>
          <w:tab w:val="left" w:pos="1326"/>
        </w:tabs>
        <w:spacing w:line="248" w:lineRule="exact"/>
        <w:ind w:left="1325" w:hanging="277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позитивное</w:t>
      </w:r>
      <w:r w:rsidRPr="00900940">
        <w:rPr>
          <w:rFonts w:ascii="Arial" w:hAnsi="Arial" w:cs="Arial"/>
          <w:spacing w:val="-4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решение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управленческой</w:t>
      </w:r>
      <w:r w:rsidRPr="00900940">
        <w:rPr>
          <w:rFonts w:ascii="Arial" w:hAnsi="Arial" w:cs="Arial"/>
          <w:spacing w:val="-3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задачи;</w:t>
      </w:r>
    </w:p>
    <w:p w:rsidR="00BF4A56" w:rsidRPr="00900940" w:rsidRDefault="00BF4A56" w:rsidP="00BF4A56">
      <w:pPr>
        <w:pStyle w:val="a3"/>
        <w:spacing w:before="80"/>
        <w:ind w:right="226" w:firstLine="0"/>
        <w:rPr>
          <w:rFonts w:ascii="Arial" w:hAnsi="Arial" w:cs="Arial"/>
          <w:sz w:val="24"/>
          <w:szCs w:val="24"/>
        </w:rPr>
      </w:pPr>
      <w:r w:rsidRPr="00900940">
        <w:rPr>
          <w:rFonts w:ascii="Arial" w:hAnsi="Arial" w:cs="Arial"/>
          <w:sz w:val="24"/>
          <w:szCs w:val="24"/>
        </w:rPr>
        <w:t>устранение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недопустимого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риска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принятии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ний»</w:t>
      </w:r>
      <w:r w:rsidRPr="00900940">
        <w:rPr>
          <w:rFonts w:ascii="Arial" w:hAnsi="Arial" w:cs="Arial"/>
          <w:sz w:val="24"/>
          <w:szCs w:val="24"/>
          <w:vertAlign w:val="superscript"/>
        </w:rPr>
        <w:t>71</w:t>
      </w:r>
      <w:r w:rsidRPr="00900940">
        <w:rPr>
          <w:rFonts w:ascii="Arial" w:hAnsi="Arial" w:cs="Arial"/>
          <w:sz w:val="24"/>
          <w:szCs w:val="24"/>
        </w:rPr>
        <w:t>. Итак,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процесс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целеполагания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формируется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под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влиянием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как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рациональных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факторов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(политической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повестки,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струк-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туры проблем и их причин), так и социальных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 психологи-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ческих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факторов.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Идентификация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субъекта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принятия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реше-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ний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осуществляется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под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влиянием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взаимодействия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ства и его контрагентов — групп интересов, международных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структур,</w:t>
      </w:r>
      <w:r w:rsidRPr="00900940">
        <w:rPr>
          <w:rFonts w:ascii="Arial" w:hAnsi="Arial" w:cs="Arial"/>
          <w:spacing w:val="5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общественности,</w:t>
      </w:r>
      <w:r w:rsidRPr="00900940">
        <w:rPr>
          <w:rFonts w:ascii="Arial" w:hAnsi="Arial" w:cs="Arial"/>
          <w:spacing w:val="5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экспертного</w:t>
      </w:r>
      <w:r w:rsidRPr="00900940">
        <w:rPr>
          <w:rFonts w:ascii="Arial" w:hAnsi="Arial" w:cs="Arial"/>
          <w:spacing w:val="5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сообщества.   Боль-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шое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значение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имеет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анализ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сочетания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личных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55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обществен-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целей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разработке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принятии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государственных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pacing w:val="10"/>
          <w:sz w:val="24"/>
          <w:szCs w:val="24"/>
        </w:rPr>
        <w:t>ре-</w:t>
      </w:r>
      <w:r w:rsidRPr="00900940">
        <w:rPr>
          <w:rFonts w:ascii="Arial" w:hAnsi="Arial" w:cs="Arial"/>
          <w:spacing w:val="1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шений,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а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также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роль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«ближнего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окружения»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или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«управлен-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ческой</w:t>
      </w:r>
      <w:r w:rsidRPr="00900940">
        <w:rPr>
          <w:rFonts w:ascii="Arial" w:hAnsi="Arial" w:cs="Arial"/>
          <w:spacing w:val="8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команды»</w:t>
      </w:r>
      <w:r w:rsidRPr="00900940">
        <w:rPr>
          <w:rFonts w:ascii="Arial" w:hAnsi="Arial" w:cs="Arial"/>
          <w:spacing w:val="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лидера.</w:t>
      </w:r>
      <w:r w:rsidRPr="00900940">
        <w:rPr>
          <w:rFonts w:ascii="Arial" w:hAnsi="Arial" w:cs="Arial"/>
          <w:spacing w:val="1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Структура</w:t>
      </w:r>
      <w:r w:rsidRPr="00900940">
        <w:rPr>
          <w:rFonts w:ascii="Arial" w:hAnsi="Arial" w:cs="Arial"/>
          <w:spacing w:val="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приоритеты</w:t>
      </w:r>
      <w:r w:rsidRPr="00900940">
        <w:rPr>
          <w:rFonts w:ascii="Arial" w:hAnsi="Arial" w:cs="Arial"/>
          <w:spacing w:val="9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целей определяются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списком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приоритетом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критериев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выбора.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Последний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детерминирован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как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методическими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возможно-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стями,</w:t>
      </w:r>
      <w:r w:rsidRPr="00900940">
        <w:rPr>
          <w:rFonts w:ascii="Arial" w:hAnsi="Arial" w:cs="Arial"/>
          <w:spacing w:val="5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так</w:t>
      </w:r>
      <w:r w:rsidRPr="00900940">
        <w:rPr>
          <w:rFonts w:ascii="Arial" w:hAnsi="Arial" w:cs="Arial"/>
          <w:spacing w:val="5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5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политическими</w:t>
      </w:r>
      <w:r w:rsidRPr="00900940">
        <w:rPr>
          <w:rFonts w:ascii="Arial" w:hAnsi="Arial" w:cs="Arial"/>
          <w:spacing w:val="5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и</w:t>
      </w:r>
      <w:r w:rsidRPr="00900940">
        <w:rPr>
          <w:rFonts w:ascii="Arial" w:hAnsi="Arial" w:cs="Arial"/>
          <w:spacing w:val="5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личностными</w:t>
      </w:r>
      <w:r w:rsidRPr="00900940">
        <w:rPr>
          <w:rFonts w:ascii="Arial" w:hAnsi="Arial" w:cs="Arial"/>
          <w:spacing w:val="56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факторами</w:t>
      </w:r>
      <w:r w:rsidRPr="00900940">
        <w:rPr>
          <w:rFonts w:ascii="Arial" w:hAnsi="Arial" w:cs="Arial"/>
          <w:spacing w:val="1"/>
          <w:sz w:val="24"/>
          <w:szCs w:val="24"/>
        </w:rPr>
        <w:t xml:space="preserve"> </w:t>
      </w:r>
      <w:r w:rsidRPr="00900940">
        <w:rPr>
          <w:rFonts w:ascii="Arial" w:hAnsi="Arial" w:cs="Arial"/>
          <w:sz w:val="24"/>
          <w:szCs w:val="24"/>
        </w:rPr>
        <w:t>ГЛПР.</w:t>
      </w:r>
    </w:p>
    <w:p w:rsidR="00BF4A56" w:rsidRPr="00900940" w:rsidRDefault="00BF4A56" w:rsidP="00BF4A56">
      <w:pPr>
        <w:pStyle w:val="a3"/>
        <w:spacing w:before="80"/>
        <w:ind w:right="226" w:firstLine="0"/>
        <w:rPr>
          <w:rFonts w:ascii="Arial" w:hAnsi="Arial" w:cs="Arial"/>
          <w:sz w:val="24"/>
          <w:szCs w:val="24"/>
        </w:rPr>
      </w:pPr>
    </w:p>
    <w:p w:rsidR="00A07717" w:rsidRDefault="00A07717">
      <w:bookmarkStart w:id="0" w:name="_GoBack"/>
      <w:bookmarkEnd w:id="0"/>
    </w:p>
    <w:sectPr w:rsidR="00A0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B15F2"/>
    <w:multiLevelType w:val="hybridMultilevel"/>
    <w:tmpl w:val="3A44D3EC"/>
    <w:lvl w:ilvl="0" w:tplc="9F064E92">
      <w:numFmt w:val="bullet"/>
      <w:lvlText w:val="—"/>
      <w:lvlJc w:val="left"/>
      <w:pPr>
        <w:ind w:left="65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4E32E2">
      <w:numFmt w:val="bullet"/>
      <w:lvlText w:val="•"/>
      <w:lvlJc w:val="left"/>
      <w:pPr>
        <w:ind w:left="1295" w:hanging="276"/>
      </w:pPr>
      <w:rPr>
        <w:rFonts w:hint="default"/>
        <w:lang w:val="ru-RU" w:eastAsia="en-US" w:bidi="ar-SA"/>
      </w:rPr>
    </w:lvl>
    <w:lvl w:ilvl="2" w:tplc="90881E64">
      <w:numFmt w:val="bullet"/>
      <w:lvlText w:val="•"/>
      <w:lvlJc w:val="left"/>
      <w:pPr>
        <w:ind w:left="1930" w:hanging="276"/>
      </w:pPr>
      <w:rPr>
        <w:rFonts w:hint="default"/>
        <w:lang w:val="ru-RU" w:eastAsia="en-US" w:bidi="ar-SA"/>
      </w:rPr>
    </w:lvl>
    <w:lvl w:ilvl="3" w:tplc="58D67362">
      <w:numFmt w:val="bullet"/>
      <w:lvlText w:val="•"/>
      <w:lvlJc w:val="left"/>
      <w:pPr>
        <w:ind w:left="2565" w:hanging="276"/>
      </w:pPr>
      <w:rPr>
        <w:rFonts w:hint="default"/>
        <w:lang w:val="ru-RU" w:eastAsia="en-US" w:bidi="ar-SA"/>
      </w:rPr>
    </w:lvl>
    <w:lvl w:ilvl="4" w:tplc="00F06320">
      <w:numFmt w:val="bullet"/>
      <w:lvlText w:val="•"/>
      <w:lvlJc w:val="left"/>
      <w:pPr>
        <w:ind w:left="3201" w:hanging="276"/>
      </w:pPr>
      <w:rPr>
        <w:rFonts w:hint="default"/>
        <w:lang w:val="ru-RU" w:eastAsia="en-US" w:bidi="ar-SA"/>
      </w:rPr>
    </w:lvl>
    <w:lvl w:ilvl="5" w:tplc="56569496">
      <w:numFmt w:val="bullet"/>
      <w:lvlText w:val="•"/>
      <w:lvlJc w:val="left"/>
      <w:pPr>
        <w:ind w:left="3836" w:hanging="276"/>
      </w:pPr>
      <w:rPr>
        <w:rFonts w:hint="default"/>
        <w:lang w:val="ru-RU" w:eastAsia="en-US" w:bidi="ar-SA"/>
      </w:rPr>
    </w:lvl>
    <w:lvl w:ilvl="6" w:tplc="A6C6AA54">
      <w:numFmt w:val="bullet"/>
      <w:lvlText w:val="•"/>
      <w:lvlJc w:val="left"/>
      <w:pPr>
        <w:ind w:left="4471" w:hanging="276"/>
      </w:pPr>
      <w:rPr>
        <w:rFonts w:hint="default"/>
        <w:lang w:val="ru-RU" w:eastAsia="en-US" w:bidi="ar-SA"/>
      </w:rPr>
    </w:lvl>
    <w:lvl w:ilvl="7" w:tplc="D050254E">
      <w:numFmt w:val="bullet"/>
      <w:lvlText w:val="•"/>
      <w:lvlJc w:val="left"/>
      <w:pPr>
        <w:ind w:left="5106" w:hanging="276"/>
      </w:pPr>
      <w:rPr>
        <w:rFonts w:hint="default"/>
        <w:lang w:val="ru-RU" w:eastAsia="en-US" w:bidi="ar-SA"/>
      </w:rPr>
    </w:lvl>
    <w:lvl w:ilvl="8" w:tplc="7E982F04">
      <w:numFmt w:val="bullet"/>
      <w:lvlText w:val="•"/>
      <w:lvlJc w:val="left"/>
      <w:pPr>
        <w:ind w:left="5742" w:hanging="276"/>
      </w:pPr>
      <w:rPr>
        <w:rFonts w:hint="default"/>
        <w:lang w:val="ru-RU" w:eastAsia="en-US" w:bidi="ar-SA"/>
      </w:rPr>
    </w:lvl>
  </w:abstractNum>
  <w:abstractNum w:abstractNumId="1">
    <w:nsid w:val="22206FBC"/>
    <w:multiLevelType w:val="hybridMultilevel"/>
    <w:tmpl w:val="AB3EFFEE"/>
    <w:lvl w:ilvl="0" w:tplc="0580501C">
      <w:start w:val="1"/>
      <w:numFmt w:val="decimal"/>
      <w:lvlText w:val="%1."/>
      <w:lvlJc w:val="left"/>
      <w:pPr>
        <w:ind w:left="653" w:hanging="2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C64E07E">
      <w:numFmt w:val="bullet"/>
      <w:lvlText w:val="•"/>
      <w:lvlJc w:val="left"/>
      <w:pPr>
        <w:ind w:left="1295" w:hanging="228"/>
      </w:pPr>
      <w:rPr>
        <w:rFonts w:hint="default"/>
        <w:lang w:val="ru-RU" w:eastAsia="en-US" w:bidi="ar-SA"/>
      </w:rPr>
    </w:lvl>
    <w:lvl w:ilvl="2" w:tplc="F7DEC8AE">
      <w:numFmt w:val="bullet"/>
      <w:lvlText w:val="•"/>
      <w:lvlJc w:val="left"/>
      <w:pPr>
        <w:ind w:left="1930" w:hanging="228"/>
      </w:pPr>
      <w:rPr>
        <w:rFonts w:hint="default"/>
        <w:lang w:val="ru-RU" w:eastAsia="en-US" w:bidi="ar-SA"/>
      </w:rPr>
    </w:lvl>
    <w:lvl w:ilvl="3" w:tplc="57141F60">
      <w:numFmt w:val="bullet"/>
      <w:lvlText w:val="•"/>
      <w:lvlJc w:val="left"/>
      <w:pPr>
        <w:ind w:left="2565" w:hanging="228"/>
      </w:pPr>
      <w:rPr>
        <w:rFonts w:hint="default"/>
        <w:lang w:val="ru-RU" w:eastAsia="en-US" w:bidi="ar-SA"/>
      </w:rPr>
    </w:lvl>
    <w:lvl w:ilvl="4" w:tplc="2A44CE16">
      <w:numFmt w:val="bullet"/>
      <w:lvlText w:val="•"/>
      <w:lvlJc w:val="left"/>
      <w:pPr>
        <w:ind w:left="3201" w:hanging="228"/>
      </w:pPr>
      <w:rPr>
        <w:rFonts w:hint="default"/>
        <w:lang w:val="ru-RU" w:eastAsia="en-US" w:bidi="ar-SA"/>
      </w:rPr>
    </w:lvl>
    <w:lvl w:ilvl="5" w:tplc="BDBEB822">
      <w:numFmt w:val="bullet"/>
      <w:lvlText w:val="•"/>
      <w:lvlJc w:val="left"/>
      <w:pPr>
        <w:ind w:left="3836" w:hanging="228"/>
      </w:pPr>
      <w:rPr>
        <w:rFonts w:hint="default"/>
        <w:lang w:val="ru-RU" w:eastAsia="en-US" w:bidi="ar-SA"/>
      </w:rPr>
    </w:lvl>
    <w:lvl w:ilvl="6" w:tplc="755010CA">
      <w:numFmt w:val="bullet"/>
      <w:lvlText w:val="•"/>
      <w:lvlJc w:val="left"/>
      <w:pPr>
        <w:ind w:left="4471" w:hanging="228"/>
      </w:pPr>
      <w:rPr>
        <w:rFonts w:hint="default"/>
        <w:lang w:val="ru-RU" w:eastAsia="en-US" w:bidi="ar-SA"/>
      </w:rPr>
    </w:lvl>
    <w:lvl w:ilvl="7" w:tplc="782A6C62">
      <w:numFmt w:val="bullet"/>
      <w:lvlText w:val="•"/>
      <w:lvlJc w:val="left"/>
      <w:pPr>
        <w:ind w:left="5106" w:hanging="228"/>
      </w:pPr>
      <w:rPr>
        <w:rFonts w:hint="default"/>
        <w:lang w:val="ru-RU" w:eastAsia="en-US" w:bidi="ar-SA"/>
      </w:rPr>
    </w:lvl>
    <w:lvl w:ilvl="8" w:tplc="5D62E7B4">
      <w:numFmt w:val="bullet"/>
      <w:lvlText w:val="•"/>
      <w:lvlJc w:val="left"/>
      <w:pPr>
        <w:ind w:left="5742" w:hanging="228"/>
      </w:pPr>
      <w:rPr>
        <w:rFonts w:hint="default"/>
        <w:lang w:val="ru-RU" w:eastAsia="en-US" w:bidi="ar-SA"/>
      </w:rPr>
    </w:lvl>
  </w:abstractNum>
  <w:abstractNum w:abstractNumId="2">
    <w:nsid w:val="337306FA"/>
    <w:multiLevelType w:val="multilevel"/>
    <w:tmpl w:val="44CA66A4"/>
    <w:lvl w:ilvl="0">
      <w:start w:val="1"/>
      <w:numFmt w:val="decimal"/>
      <w:lvlText w:val="%1."/>
      <w:lvlJc w:val="left"/>
      <w:pPr>
        <w:ind w:left="127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5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5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74" w:hanging="387"/>
      </w:pPr>
      <w:rPr>
        <w:rFonts w:hint="default"/>
        <w:lang w:val="ru-RU" w:eastAsia="en-US" w:bidi="ar-SA"/>
      </w:rPr>
    </w:lvl>
  </w:abstractNum>
  <w:abstractNum w:abstractNumId="3">
    <w:nsid w:val="3B5D2227"/>
    <w:multiLevelType w:val="hybridMultilevel"/>
    <w:tmpl w:val="F6606DA6"/>
    <w:lvl w:ilvl="0" w:tplc="005E7FE0">
      <w:start w:val="1"/>
      <w:numFmt w:val="decimal"/>
      <w:lvlText w:val="%1."/>
      <w:lvlJc w:val="left"/>
      <w:pPr>
        <w:ind w:left="127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74B16E">
      <w:numFmt w:val="bullet"/>
      <w:lvlText w:val="•"/>
      <w:lvlJc w:val="left"/>
      <w:pPr>
        <w:ind w:left="1853" w:hanging="221"/>
      </w:pPr>
      <w:rPr>
        <w:rFonts w:hint="default"/>
        <w:lang w:val="ru-RU" w:eastAsia="en-US" w:bidi="ar-SA"/>
      </w:rPr>
    </w:lvl>
    <w:lvl w:ilvl="2" w:tplc="3F7E49B0">
      <w:numFmt w:val="bullet"/>
      <w:lvlText w:val="•"/>
      <w:lvlJc w:val="left"/>
      <w:pPr>
        <w:ind w:left="2426" w:hanging="221"/>
      </w:pPr>
      <w:rPr>
        <w:rFonts w:hint="default"/>
        <w:lang w:val="ru-RU" w:eastAsia="en-US" w:bidi="ar-SA"/>
      </w:rPr>
    </w:lvl>
    <w:lvl w:ilvl="3" w:tplc="328ED718">
      <w:numFmt w:val="bullet"/>
      <w:lvlText w:val="•"/>
      <w:lvlJc w:val="left"/>
      <w:pPr>
        <w:ind w:left="2999" w:hanging="221"/>
      </w:pPr>
      <w:rPr>
        <w:rFonts w:hint="default"/>
        <w:lang w:val="ru-RU" w:eastAsia="en-US" w:bidi="ar-SA"/>
      </w:rPr>
    </w:lvl>
    <w:lvl w:ilvl="4" w:tplc="73F05758">
      <w:numFmt w:val="bullet"/>
      <w:lvlText w:val="•"/>
      <w:lvlJc w:val="left"/>
      <w:pPr>
        <w:ind w:left="3573" w:hanging="221"/>
      </w:pPr>
      <w:rPr>
        <w:rFonts w:hint="default"/>
        <w:lang w:val="ru-RU" w:eastAsia="en-US" w:bidi="ar-SA"/>
      </w:rPr>
    </w:lvl>
    <w:lvl w:ilvl="5" w:tplc="3BA6DDA8">
      <w:numFmt w:val="bullet"/>
      <w:lvlText w:val="•"/>
      <w:lvlJc w:val="left"/>
      <w:pPr>
        <w:ind w:left="4146" w:hanging="221"/>
      </w:pPr>
      <w:rPr>
        <w:rFonts w:hint="default"/>
        <w:lang w:val="ru-RU" w:eastAsia="en-US" w:bidi="ar-SA"/>
      </w:rPr>
    </w:lvl>
    <w:lvl w:ilvl="6" w:tplc="1E6A343A">
      <w:numFmt w:val="bullet"/>
      <w:lvlText w:val="•"/>
      <w:lvlJc w:val="left"/>
      <w:pPr>
        <w:ind w:left="4719" w:hanging="221"/>
      </w:pPr>
      <w:rPr>
        <w:rFonts w:hint="default"/>
        <w:lang w:val="ru-RU" w:eastAsia="en-US" w:bidi="ar-SA"/>
      </w:rPr>
    </w:lvl>
    <w:lvl w:ilvl="7" w:tplc="FEC6BD52">
      <w:numFmt w:val="bullet"/>
      <w:lvlText w:val="•"/>
      <w:lvlJc w:val="left"/>
      <w:pPr>
        <w:ind w:left="5292" w:hanging="221"/>
      </w:pPr>
      <w:rPr>
        <w:rFonts w:hint="default"/>
        <w:lang w:val="ru-RU" w:eastAsia="en-US" w:bidi="ar-SA"/>
      </w:rPr>
    </w:lvl>
    <w:lvl w:ilvl="8" w:tplc="A9CC9A0C">
      <w:numFmt w:val="bullet"/>
      <w:lvlText w:val="•"/>
      <w:lvlJc w:val="left"/>
      <w:pPr>
        <w:ind w:left="5866" w:hanging="221"/>
      </w:pPr>
      <w:rPr>
        <w:rFonts w:hint="default"/>
        <w:lang w:val="ru-RU" w:eastAsia="en-US" w:bidi="ar-SA"/>
      </w:rPr>
    </w:lvl>
  </w:abstractNum>
  <w:abstractNum w:abstractNumId="4">
    <w:nsid w:val="3EBE4AB6"/>
    <w:multiLevelType w:val="hybridMultilevel"/>
    <w:tmpl w:val="C91CB972"/>
    <w:lvl w:ilvl="0" w:tplc="02583254">
      <w:start w:val="1"/>
      <w:numFmt w:val="decimal"/>
      <w:lvlText w:val="%1."/>
      <w:lvlJc w:val="left"/>
      <w:pPr>
        <w:ind w:left="65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CCC770">
      <w:numFmt w:val="bullet"/>
      <w:lvlText w:val="•"/>
      <w:lvlJc w:val="left"/>
      <w:pPr>
        <w:ind w:left="1295" w:hanging="221"/>
      </w:pPr>
      <w:rPr>
        <w:rFonts w:hint="default"/>
        <w:lang w:val="ru-RU" w:eastAsia="en-US" w:bidi="ar-SA"/>
      </w:rPr>
    </w:lvl>
    <w:lvl w:ilvl="2" w:tplc="9FA4E1D4">
      <w:numFmt w:val="bullet"/>
      <w:lvlText w:val="•"/>
      <w:lvlJc w:val="left"/>
      <w:pPr>
        <w:ind w:left="1930" w:hanging="221"/>
      </w:pPr>
      <w:rPr>
        <w:rFonts w:hint="default"/>
        <w:lang w:val="ru-RU" w:eastAsia="en-US" w:bidi="ar-SA"/>
      </w:rPr>
    </w:lvl>
    <w:lvl w:ilvl="3" w:tplc="FEDCC288">
      <w:numFmt w:val="bullet"/>
      <w:lvlText w:val="•"/>
      <w:lvlJc w:val="left"/>
      <w:pPr>
        <w:ind w:left="2565" w:hanging="221"/>
      </w:pPr>
      <w:rPr>
        <w:rFonts w:hint="default"/>
        <w:lang w:val="ru-RU" w:eastAsia="en-US" w:bidi="ar-SA"/>
      </w:rPr>
    </w:lvl>
    <w:lvl w:ilvl="4" w:tplc="94A4F806">
      <w:numFmt w:val="bullet"/>
      <w:lvlText w:val="•"/>
      <w:lvlJc w:val="left"/>
      <w:pPr>
        <w:ind w:left="3201" w:hanging="221"/>
      </w:pPr>
      <w:rPr>
        <w:rFonts w:hint="default"/>
        <w:lang w:val="ru-RU" w:eastAsia="en-US" w:bidi="ar-SA"/>
      </w:rPr>
    </w:lvl>
    <w:lvl w:ilvl="5" w:tplc="8BACB6F0">
      <w:numFmt w:val="bullet"/>
      <w:lvlText w:val="•"/>
      <w:lvlJc w:val="left"/>
      <w:pPr>
        <w:ind w:left="3836" w:hanging="221"/>
      </w:pPr>
      <w:rPr>
        <w:rFonts w:hint="default"/>
        <w:lang w:val="ru-RU" w:eastAsia="en-US" w:bidi="ar-SA"/>
      </w:rPr>
    </w:lvl>
    <w:lvl w:ilvl="6" w:tplc="883A90CE">
      <w:numFmt w:val="bullet"/>
      <w:lvlText w:val="•"/>
      <w:lvlJc w:val="left"/>
      <w:pPr>
        <w:ind w:left="4471" w:hanging="221"/>
      </w:pPr>
      <w:rPr>
        <w:rFonts w:hint="default"/>
        <w:lang w:val="ru-RU" w:eastAsia="en-US" w:bidi="ar-SA"/>
      </w:rPr>
    </w:lvl>
    <w:lvl w:ilvl="7" w:tplc="B17C8F60">
      <w:numFmt w:val="bullet"/>
      <w:lvlText w:val="•"/>
      <w:lvlJc w:val="left"/>
      <w:pPr>
        <w:ind w:left="5106" w:hanging="221"/>
      </w:pPr>
      <w:rPr>
        <w:rFonts w:hint="default"/>
        <w:lang w:val="ru-RU" w:eastAsia="en-US" w:bidi="ar-SA"/>
      </w:rPr>
    </w:lvl>
    <w:lvl w:ilvl="8" w:tplc="D8F82254">
      <w:numFmt w:val="bullet"/>
      <w:lvlText w:val="•"/>
      <w:lvlJc w:val="left"/>
      <w:pPr>
        <w:ind w:left="5742" w:hanging="2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56"/>
    <w:rsid w:val="00A07717"/>
    <w:rsid w:val="00B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B2D21-C5D2-4E8F-9E94-D7C549D5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A56"/>
  </w:style>
  <w:style w:type="paragraph" w:styleId="4">
    <w:name w:val="heading 4"/>
    <w:basedOn w:val="a"/>
    <w:link w:val="40"/>
    <w:uiPriority w:val="1"/>
    <w:qFormat/>
    <w:rsid w:val="00BF4A56"/>
    <w:pPr>
      <w:widowControl w:val="0"/>
      <w:autoSpaceDE w:val="0"/>
      <w:autoSpaceDN w:val="0"/>
      <w:spacing w:before="124" w:after="0" w:line="240" w:lineRule="auto"/>
      <w:ind w:left="654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BF4A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BF4A56"/>
    <w:rPr>
      <w:rFonts w:ascii="Times New Roman" w:eastAsia="Times New Roman" w:hAnsi="Times New Roman" w:cs="Times New Roman"/>
      <w:b/>
      <w:bCs/>
    </w:rPr>
  </w:style>
  <w:style w:type="character" w:customStyle="1" w:styleId="50">
    <w:name w:val="Заголовок 5 Знак"/>
    <w:basedOn w:val="a0"/>
    <w:link w:val="5"/>
    <w:uiPriority w:val="9"/>
    <w:rsid w:val="00BF4A56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BF4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BF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BF4A56"/>
    <w:pPr>
      <w:widowControl w:val="0"/>
      <w:autoSpaceDE w:val="0"/>
      <w:autoSpaceDN w:val="0"/>
      <w:spacing w:after="0" w:line="240" w:lineRule="auto"/>
      <w:ind w:left="653" w:firstLine="396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BF4A5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BF4A56"/>
    <w:pPr>
      <w:widowControl w:val="0"/>
      <w:autoSpaceDE w:val="0"/>
      <w:autoSpaceDN w:val="0"/>
      <w:spacing w:after="0" w:line="240" w:lineRule="auto"/>
      <w:ind w:left="653" w:firstLine="39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4084</Words>
  <Characters>23281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</cp:revision>
  <dcterms:created xsi:type="dcterms:W3CDTF">2022-01-23T11:19:00Z</dcterms:created>
  <dcterms:modified xsi:type="dcterms:W3CDTF">2022-01-23T11:20:00Z</dcterms:modified>
</cp:coreProperties>
</file>